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8F" w:rsidRPr="00C922A6" w:rsidRDefault="00B13D8F" w:rsidP="00E312A0">
      <w:pPr>
        <w:spacing w:beforeLines="150" w:afterLines="150" w:line="560" w:lineRule="exact"/>
        <w:jc w:val="center"/>
        <w:rPr>
          <w:rFonts w:asciiTheme="majorEastAsia" w:eastAsiaTheme="majorEastAsia" w:hAnsiTheme="majorEastAsia"/>
          <w:b/>
          <w:sz w:val="32"/>
          <w:szCs w:val="32"/>
        </w:rPr>
      </w:pPr>
      <w:r w:rsidRPr="00C922A6">
        <w:rPr>
          <w:rFonts w:asciiTheme="majorEastAsia" w:eastAsiaTheme="majorEastAsia" w:hAnsiTheme="majorEastAsia" w:hint="eastAsia"/>
          <w:b/>
          <w:sz w:val="32"/>
          <w:szCs w:val="32"/>
        </w:rPr>
        <w:t>审计处</w:t>
      </w:r>
      <w:r w:rsidRPr="00C922A6">
        <w:rPr>
          <w:rFonts w:asciiTheme="majorEastAsia" w:eastAsiaTheme="majorEastAsia" w:hAnsiTheme="majorEastAsia"/>
          <w:b/>
          <w:sz w:val="32"/>
          <w:szCs w:val="32"/>
        </w:rPr>
        <w:t>2019</w:t>
      </w:r>
      <w:r w:rsidRPr="00C922A6">
        <w:rPr>
          <w:rFonts w:asciiTheme="majorEastAsia" w:eastAsiaTheme="majorEastAsia" w:hAnsiTheme="majorEastAsia" w:hint="eastAsia"/>
          <w:b/>
          <w:sz w:val="32"/>
          <w:szCs w:val="32"/>
        </w:rPr>
        <w:t>年工作总结</w:t>
      </w:r>
    </w:p>
    <w:p w:rsidR="00B13D8F" w:rsidRPr="00C922A6" w:rsidRDefault="00B13D8F" w:rsidP="00C922A6">
      <w:pPr>
        <w:spacing w:line="560" w:lineRule="exact"/>
        <w:ind w:firstLineChars="200" w:firstLine="560"/>
        <w:rPr>
          <w:rFonts w:asciiTheme="minorEastAsia" w:eastAsiaTheme="minorEastAsia" w:hAnsiTheme="minorEastAsia" w:cs="宋体"/>
          <w:kern w:val="0"/>
          <w:sz w:val="28"/>
          <w:szCs w:val="28"/>
        </w:rPr>
      </w:pPr>
      <w:r w:rsidRPr="00C922A6">
        <w:rPr>
          <w:rFonts w:asciiTheme="minorEastAsia" w:eastAsiaTheme="minorEastAsia" w:hAnsiTheme="minorEastAsia" w:cs="宋体"/>
          <w:kern w:val="0"/>
          <w:sz w:val="28"/>
          <w:szCs w:val="28"/>
        </w:rPr>
        <w:t>2019</w:t>
      </w:r>
      <w:r w:rsidRPr="00C922A6">
        <w:rPr>
          <w:rFonts w:asciiTheme="minorEastAsia" w:eastAsiaTheme="minorEastAsia" w:hAnsiTheme="minorEastAsia" w:cs="宋体" w:hint="eastAsia"/>
          <w:kern w:val="0"/>
          <w:sz w:val="28"/>
          <w:szCs w:val="28"/>
        </w:rPr>
        <w:t>年，学校审计工作在习近平新时代中国特色社会主义思想指引下，在学校党委和行政的正确领导下，按照主题教育“守初心、担使命，找差距、抓落实”的总要求，主动顺应教育审计工作新形势，</w:t>
      </w:r>
      <w:r w:rsidR="00EF2FF0" w:rsidRPr="00C922A6">
        <w:rPr>
          <w:rFonts w:asciiTheme="minorEastAsia" w:eastAsiaTheme="minorEastAsia" w:hAnsiTheme="minorEastAsia" w:cs="宋体" w:hint="eastAsia"/>
          <w:kern w:val="0"/>
          <w:sz w:val="28"/>
          <w:szCs w:val="28"/>
        </w:rPr>
        <w:t>紧紧围绕学校年度党政工作要点，</w:t>
      </w:r>
      <w:r w:rsidRPr="00C922A6">
        <w:rPr>
          <w:rFonts w:asciiTheme="minorEastAsia" w:eastAsiaTheme="minorEastAsia" w:hAnsiTheme="minorEastAsia" w:cs="宋体" w:hint="eastAsia"/>
          <w:kern w:val="0"/>
          <w:sz w:val="28"/>
          <w:szCs w:val="28"/>
        </w:rPr>
        <w:t>认真履行内部审计监督、评价、建议职</w:t>
      </w:r>
      <w:r w:rsidR="00484848" w:rsidRPr="00C922A6">
        <w:rPr>
          <w:rFonts w:asciiTheme="minorEastAsia" w:eastAsiaTheme="minorEastAsia" w:hAnsiTheme="minorEastAsia" w:cs="宋体" w:hint="eastAsia"/>
          <w:kern w:val="0"/>
          <w:sz w:val="28"/>
          <w:szCs w:val="28"/>
        </w:rPr>
        <w:t>能</w:t>
      </w:r>
      <w:r w:rsidRPr="00C922A6">
        <w:rPr>
          <w:rFonts w:asciiTheme="minorEastAsia" w:eastAsiaTheme="minorEastAsia" w:hAnsiTheme="minorEastAsia" w:cs="宋体" w:hint="eastAsia"/>
          <w:kern w:val="0"/>
          <w:sz w:val="28"/>
          <w:szCs w:val="28"/>
        </w:rPr>
        <w:t>，发挥审计在加强学校内部管理、推动学校治理体系和治理能力现代化以及促进党风廉政建设等方面的作用，较好地完成了年度工作任务。</w:t>
      </w:r>
    </w:p>
    <w:p w:rsidR="00B13D8F" w:rsidRPr="00C922A6" w:rsidRDefault="00B13D8F" w:rsidP="00C922A6">
      <w:pPr>
        <w:spacing w:line="560" w:lineRule="exact"/>
        <w:ind w:firstLineChars="200" w:firstLine="562"/>
        <w:rPr>
          <w:rFonts w:asciiTheme="minorEastAsia" w:eastAsiaTheme="minorEastAsia" w:hAnsiTheme="minorEastAsia"/>
          <w:sz w:val="28"/>
          <w:szCs w:val="28"/>
        </w:rPr>
      </w:pPr>
      <w:r w:rsidRPr="00C922A6">
        <w:rPr>
          <w:rFonts w:asciiTheme="minorEastAsia" w:eastAsiaTheme="minorEastAsia" w:hAnsiTheme="minorEastAsia"/>
          <w:b/>
          <w:sz w:val="28"/>
          <w:szCs w:val="28"/>
        </w:rPr>
        <w:t>1.</w:t>
      </w:r>
      <w:r w:rsidRPr="00C922A6">
        <w:rPr>
          <w:rFonts w:asciiTheme="minorEastAsia" w:eastAsiaTheme="minorEastAsia" w:hAnsiTheme="minorEastAsia" w:hint="eastAsia"/>
          <w:b/>
          <w:sz w:val="28"/>
          <w:szCs w:val="28"/>
        </w:rPr>
        <w:t>认真做好领导干部经济责任审计，推动领导干部履职尽责</w:t>
      </w:r>
      <w:r w:rsidRPr="00C922A6">
        <w:rPr>
          <w:rFonts w:asciiTheme="minorEastAsia" w:eastAsiaTheme="minorEastAsia" w:hAnsiTheme="minorEastAsia" w:hint="eastAsia"/>
          <w:sz w:val="28"/>
          <w:szCs w:val="28"/>
        </w:rPr>
        <w:t>。</w:t>
      </w:r>
    </w:p>
    <w:p w:rsidR="00B13D8F" w:rsidRPr="00C922A6" w:rsidRDefault="00B13D8F" w:rsidP="00C922A6">
      <w:pPr>
        <w:pStyle w:val="a7"/>
        <w:spacing w:beforeAutospacing="0" w:afterAutospacing="0" w:line="560" w:lineRule="exact"/>
        <w:ind w:firstLineChars="200" w:firstLine="560"/>
        <w:jc w:val="both"/>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为坚持和加强党对审计工作的集中统一领导，强化对学校领导干部的管理监督，促进领导干部履职尽责、担当作为，审计处根据有关规定并受组织部门委托，及时对领导干部变动进行任期经济责任审计。通过对领导干部在学校事业发展中贯彻落实重大决策方面情况和重大目标任务完成情况，以及领导干部个人遵守有关廉洁自律规定等情况的审计，促进领导干部守法、守纪、守规、尽责。</w:t>
      </w:r>
    </w:p>
    <w:p w:rsidR="00B13D8F" w:rsidRPr="00C922A6" w:rsidRDefault="00B13D8F" w:rsidP="00C922A6">
      <w:pPr>
        <w:pStyle w:val="a7"/>
        <w:spacing w:beforeAutospacing="0" w:afterAutospacing="0" w:line="560" w:lineRule="exact"/>
        <w:ind w:firstLineChars="200" w:firstLine="560"/>
        <w:jc w:val="both"/>
        <w:rPr>
          <w:rFonts w:asciiTheme="minorEastAsia" w:eastAsiaTheme="minorEastAsia" w:hAnsiTheme="minorEastAsia"/>
          <w:sz w:val="28"/>
          <w:szCs w:val="28"/>
        </w:rPr>
      </w:pP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w:t>
      </w:r>
      <w:r w:rsidRPr="00C922A6">
        <w:rPr>
          <w:rFonts w:asciiTheme="minorEastAsia" w:eastAsiaTheme="minorEastAsia" w:hAnsiTheme="minorEastAsia"/>
          <w:sz w:val="28"/>
          <w:szCs w:val="28"/>
        </w:rPr>
        <w:t>3</w:t>
      </w:r>
      <w:r w:rsidRPr="00C922A6">
        <w:rPr>
          <w:rFonts w:asciiTheme="minorEastAsia" w:eastAsiaTheme="minorEastAsia" w:hAnsiTheme="minorEastAsia" w:hint="eastAsia"/>
          <w:sz w:val="28"/>
          <w:szCs w:val="28"/>
        </w:rPr>
        <w:t>月审计处</w:t>
      </w:r>
      <w:r w:rsidR="00E81AD5" w:rsidRPr="00C922A6">
        <w:rPr>
          <w:rFonts w:asciiTheme="minorEastAsia" w:eastAsiaTheme="minorEastAsia" w:hAnsiTheme="minorEastAsia" w:hint="eastAsia"/>
          <w:sz w:val="28"/>
          <w:szCs w:val="28"/>
        </w:rPr>
        <w:t>牵头组织</w:t>
      </w:r>
      <w:r w:rsidRPr="00C922A6">
        <w:rPr>
          <w:rFonts w:asciiTheme="minorEastAsia" w:eastAsiaTheme="minorEastAsia" w:hAnsiTheme="minorEastAsia" w:hint="eastAsia"/>
          <w:sz w:val="28"/>
          <w:szCs w:val="28"/>
        </w:rPr>
        <w:t>召开经济责任审计联席会议，通报了本年度经济责任审计中发现的资产管理、会计核算与监督、内部控制、预算执行四个方面的问题，并针对问题一一提出整改建议，会后采用问题清单及问题销号形式，督促被审计单位落实审计整改工作。</w:t>
      </w: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年完成中层领导干部经济责任审计</w:t>
      </w:r>
      <w:r w:rsidRPr="00C922A6">
        <w:rPr>
          <w:rFonts w:asciiTheme="minorEastAsia" w:eastAsiaTheme="minorEastAsia" w:hAnsiTheme="minorEastAsia"/>
          <w:sz w:val="28"/>
          <w:szCs w:val="28"/>
        </w:rPr>
        <w:t>6</w:t>
      </w:r>
      <w:r w:rsidRPr="00C922A6">
        <w:rPr>
          <w:rFonts w:asciiTheme="minorEastAsia" w:eastAsiaTheme="minorEastAsia" w:hAnsiTheme="minorEastAsia" w:hint="eastAsia"/>
          <w:sz w:val="28"/>
          <w:szCs w:val="28"/>
        </w:rPr>
        <w:t>项，审计发现问题</w:t>
      </w:r>
      <w:r w:rsidRPr="00C922A6">
        <w:rPr>
          <w:rFonts w:asciiTheme="minorEastAsia" w:eastAsiaTheme="minorEastAsia" w:hAnsiTheme="minorEastAsia"/>
          <w:sz w:val="28"/>
          <w:szCs w:val="28"/>
        </w:rPr>
        <w:t>40</w:t>
      </w:r>
      <w:r w:rsidRPr="00C922A6">
        <w:rPr>
          <w:rFonts w:asciiTheme="minorEastAsia" w:eastAsiaTheme="minorEastAsia" w:hAnsiTheme="minorEastAsia" w:hint="eastAsia"/>
          <w:sz w:val="28"/>
          <w:szCs w:val="28"/>
        </w:rPr>
        <w:t>条，已落实整改</w:t>
      </w:r>
      <w:r w:rsidRPr="00C922A6">
        <w:rPr>
          <w:rFonts w:asciiTheme="minorEastAsia" w:eastAsiaTheme="minorEastAsia" w:hAnsiTheme="minorEastAsia"/>
          <w:sz w:val="28"/>
          <w:szCs w:val="28"/>
        </w:rPr>
        <w:t>34</w:t>
      </w:r>
      <w:r w:rsidRPr="00C922A6">
        <w:rPr>
          <w:rFonts w:asciiTheme="minorEastAsia" w:eastAsiaTheme="minorEastAsia" w:hAnsiTheme="minorEastAsia" w:hint="eastAsia"/>
          <w:sz w:val="28"/>
          <w:szCs w:val="28"/>
        </w:rPr>
        <w:t>条，整改率达到</w:t>
      </w:r>
      <w:r w:rsidRPr="00C922A6">
        <w:rPr>
          <w:rFonts w:asciiTheme="minorEastAsia" w:eastAsiaTheme="minorEastAsia" w:hAnsiTheme="minorEastAsia"/>
          <w:sz w:val="28"/>
          <w:szCs w:val="28"/>
        </w:rPr>
        <w:t>85%</w:t>
      </w:r>
      <w:r w:rsidRPr="00C922A6">
        <w:rPr>
          <w:rFonts w:asciiTheme="minorEastAsia" w:eastAsiaTheme="minorEastAsia" w:hAnsiTheme="minorEastAsia" w:hint="eastAsia"/>
          <w:sz w:val="28"/>
          <w:szCs w:val="28"/>
        </w:rPr>
        <w:t>，未整改的问题正在进一步督促整改中。</w:t>
      </w:r>
    </w:p>
    <w:p w:rsidR="00B13D8F" w:rsidRPr="00C922A6" w:rsidRDefault="00B13D8F" w:rsidP="00C922A6">
      <w:pPr>
        <w:spacing w:line="560" w:lineRule="exact"/>
        <w:ind w:firstLineChars="200" w:firstLine="562"/>
        <w:rPr>
          <w:rFonts w:asciiTheme="minorEastAsia" w:eastAsiaTheme="minorEastAsia" w:hAnsiTheme="minorEastAsia"/>
          <w:b/>
          <w:sz w:val="28"/>
          <w:szCs w:val="28"/>
        </w:rPr>
      </w:pPr>
      <w:r w:rsidRPr="00C922A6">
        <w:rPr>
          <w:rFonts w:asciiTheme="minorEastAsia" w:eastAsiaTheme="minorEastAsia" w:hAnsiTheme="minorEastAsia"/>
          <w:b/>
          <w:sz w:val="28"/>
          <w:szCs w:val="28"/>
        </w:rPr>
        <w:t>2.</w:t>
      </w:r>
      <w:r w:rsidRPr="00C922A6">
        <w:rPr>
          <w:rFonts w:asciiTheme="minorEastAsia" w:eastAsiaTheme="minorEastAsia" w:hAnsiTheme="minorEastAsia" w:hint="eastAsia"/>
          <w:b/>
          <w:sz w:val="28"/>
          <w:szCs w:val="28"/>
        </w:rPr>
        <w:t>加大工程项目审计工作力度，提高学校建设资金使用效益。</w:t>
      </w:r>
    </w:p>
    <w:p w:rsidR="00B13D8F" w:rsidRPr="00C922A6" w:rsidRDefault="00B13D8F" w:rsidP="00C922A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lastRenderedPageBreak/>
        <w:t>为保证工程项目审计质量，提高工作效率，</w:t>
      </w:r>
      <w:r w:rsidR="00484848" w:rsidRPr="00C922A6">
        <w:rPr>
          <w:rFonts w:asciiTheme="minorEastAsia" w:eastAsiaTheme="minorEastAsia" w:hAnsiTheme="minorEastAsia" w:hint="eastAsia"/>
          <w:sz w:val="28"/>
          <w:szCs w:val="28"/>
        </w:rPr>
        <w:t>审计处</w:t>
      </w:r>
      <w:r w:rsidRPr="00C922A6">
        <w:rPr>
          <w:rFonts w:asciiTheme="minorEastAsia" w:eastAsiaTheme="minorEastAsia" w:hAnsiTheme="minorEastAsia" w:hint="eastAsia"/>
          <w:sz w:val="28"/>
          <w:szCs w:val="28"/>
        </w:rPr>
        <w:t>一方面对超过规定金额的工程项目利用社会中介机构力量开展审计，另一方面对自审项目，明确审计程序，规范工作流程，特别是加强对直接委托的小型修缮工程项目（未到招标限额）的预算审计工作，在预审中明确施工范围和施工方案，规范施工程序和控制工程造价，初步确定工程量和</w:t>
      </w:r>
      <w:r w:rsidRPr="00C922A6">
        <w:rPr>
          <w:rFonts w:asciiTheme="minorEastAsia" w:eastAsiaTheme="minorEastAsia" w:hAnsiTheme="minorEastAsia" w:cs="宋体" w:hint="eastAsia"/>
          <w:kern w:val="0"/>
          <w:sz w:val="28"/>
          <w:szCs w:val="28"/>
        </w:rPr>
        <w:t>主材价格，作为签订工程合同的依据。截止到目前，</w:t>
      </w:r>
      <w:r w:rsidRPr="00C922A6">
        <w:rPr>
          <w:rFonts w:asciiTheme="minorEastAsia" w:eastAsiaTheme="minorEastAsia" w:hAnsiTheme="minorEastAsia" w:cs="宋体"/>
          <w:kern w:val="0"/>
          <w:sz w:val="28"/>
          <w:szCs w:val="28"/>
        </w:rPr>
        <w:t>2019</w:t>
      </w:r>
      <w:r w:rsidRPr="00C922A6">
        <w:rPr>
          <w:rFonts w:asciiTheme="minorEastAsia" w:eastAsiaTheme="minorEastAsia" w:hAnsiTheme="minorEastAsia" w:cs="宋体" w:hint="eastAsia"/>
          <w:kern w:val="0"/>
          <w:sz w:val="28"/>
          <w:szCs w:val="28"/>
        </w:rPr>
        <w:t>年完成小型零星维修项目预审</w:t>
      </w:r>
      <w:r w:rsidRPr="00C922A6">
        <w:rPr>
          <w:rFonts w:asciiTheme="minorEastAsia" w:eastAsiaTheme="minorEastAsia" w:hAnsiTheme="minorEastAsia" w:cs="宋体"/>
          <w:kern w:val="0"/>
          <w:sz w:val="28"/>
          <w:szCs w:val="28"/>
        </w:rPr>
        <w:t>3</w:t>
      </w:r>
      <w:r w:rsidR="00145749" w:rsidRPr="00C922A6">
        <w:rPr>
          <w:rFonts w:asciiTheme="minorEastAsia" w:eastAsiaTheme="minorEastAsia" w:hAnsiTheme="minorEastAsia" w:cs="宋体" w:hint="eastAsia"/>
          <w:kern w:val="0"/>
          <w:sz w:val="28"/>
          <w:szCs w:val="28"/>
        </w:rPr>
        <w:t>69</w:t>
      </w:r>
      <w:r w:rsidRPr="00C922A6">
        <w:rPr>
          <w:rFonts w:asciiTheme="minorEastAsia" w:eastAsiaTheme="minorEastAsia" w:hAnsiTheme="minorEastAsia" w:cs="宋体" w:hint="eastAsia"/>
          <w:kern w:val="0"/>
          <w:sz w:val="28"/>
          <w:szCs w:val="28"/>
        </w:rPr>
        <w:t>项，送审额</w:t>
      </w:r>
      <w:r w:rsidRPr="00C922A6">
        <w:rPr>
          <w:rFonts w:asciiTheme="minorEastAsia" w:eastAsiaTheme="minorEastAsia" w:hAnsiTheme="minorEastAsia" w:cs="宋体"/>
          <w:kern w:val="0"/>
          <w:sz w:val="28"/>
          <w:szCs w:val="28"/>
        </w:rPr>
        <w:t>3,</w:t>
      </w:r>
      <w:r w:rsidR="00145749" w:rsidRPr="00C922A6">
        <w:rPr>
          <w:rFonts w:asciiTheme="minorEastAsia" w:eastAsiaTheme="minorEastAsia" w:hAnsiTheme="minorEastAsia" w:cs="宋体" w:hint="eastAsia"/>
          <w:kern w:val="0"/>
          <w:sz w:val="28"/>
          <w:szCs w:val="28"/>
        </w:rPr>
        <w:t>398.55</w:t>
      </w:r>
      <w:r w:rsidRPr="00C922A6">
        <w:rPr>
          <w:rFonts w:asciiTheme="minorEastAsia" w:eastAsiaTheme="minorEastAsia" w:hAnsiTheme="minorEastAsia" w:cs="宋体" w:hint="eastAsia"/>
          <w:kern w:val="0"/>
          <w:sz w:val="28"/>
          <w:szCs w:val="28"/>
        </w:rPr>
        <w:t>万元，审定额</w:t>
      </w:r>
      <w:r w:rsidRPr="00C922A6">
        <w:rPr>
          <w:rFonts w:asciiTheme="minorEastAsia" w:eastAsiaTheme="minorEastAsia" w:hAnsiTheme="minorEastAsia" w:cs="宋体"/>
          <w:kern w:val="0"/>
          <w:sz w:val="28"/>
          <w:szCs w:val="28"/>
        </w:rPr>
        <w:t>3,</w:t>
      </w:r>
      <w:r w:rsidR="00145749" w:rsidRPr="00C922A6">
        <w:rPr>
          <w:rFonts w:asciiTheme="minorEastAsia" w:eastAsiaTheme="minorEastAsia" w:hAnsiTheme="minorEastAsia" w:cs="宋体" w:hint="eastAsia"/>
          <w:kern w:val="0"/>
          <w:sz w:val="28"/>
          <w:szCs w:val="28"/>
        </w:rPr>
        <w:t>264.04</w:t>
      </w:r>
      <w:r w:rsidRPr="00C922A6">
        <w:rPr>
          <w:rFonts w:asciiTheme="minorEastAsia" w:eastAsiaTheme="minorEastAsia" w:hAnsiTheme="minorEastAsia" w:cs="宋体" w:hint="eastAsia"/>
          <w:kern w:val="0"/>
          <w:sz w:val="28"/>
          <w:szCs w:val="28"/>
        </w:rPr>
        <w:t>万元，审减</w:t>
      </w:r>
      <w:r w:rsidRPr="00C922A6">
        <w:rPr>
          <w:rFonts w:asciiTheme="minorEastAsia" w:eastAsiaTheme="minorEastAsia" w:hAnsiTheme="minorEastAsia" w:cs="宋体"/>
          <w:kern w:val="0"/>
          <w:sz w:val="28"/>
          <w:szCs w:val="28"/>
        </w:rPr>
        <w:t>13</w:t>
      </w:r>
      <w:r w:rsidR="00145749" w:rsidRPr="00C922A6">
        <w:rPr>
          <w:rFonts w:asciiTheme="minorEastAsia" w:eastAsiaTheme="minorEastAsia" w:hAnsiTheme="minorEastAsia" w:cs="宋体" w:hint="eastAsia"/>
          <w:kern w:val="0"/>
          <w:sz w:val="28"/>
          <w:szCs w:val="28"/>
        </w:rPr>
        <w:t>4.51</w:t>
      </w:r>
      <w:r w:rsidRPr="00C922A6">
        <w:rPr>
          <w:rFonts w:asciiTheme="minorEastAsia" w:eastAsiaTheme="minorEastAsia" w:hAnsiTheme="minorEastAsia" w:cs="宋体" w:hint="eastAsia"/>
          <w:kern w:val="0"/>
          <w:sz w:val="28"/>
          <w:szCs w:val="28"/>
        </w:rPr>
        <w:t>万元，审减率</w:t>
      </w:r>
      <w:r w:rsidR="00145749" w:rsidRPr="00C922A6">
        <w:rPr>
          <w:rFonts w:asciiTheme="minorEastAsia" w:eastAsiaTheme="minorEastAsia" w:hAnsiTheme="minorEastAsia" w:cs="宋体" w:hint="eastAsia"/>
          <w:kern w:val="0"/>
          <w:sz w:val="28"/>
          <w:szCs w:val="28"/>
        </w:rPr>
        <w:t>3.96</w:t>
      </w:r>
      <w:r w:rsidRPr="00C922A6">
        <w:rPr>
          <w:rFonts w:asciiTheme="minorEastAsia" w:eastAsiaTheme="minorEastAsia" w:hAnsiTheme="minorEastAsia" w:cs="宋体"/>
          <w:kern w:val="0"/>
          <w:sz w:val="28"/>
          <w:szCs w:val="28"/>
        </w:rPr>
        <w:t>%</w:t>
      </w:r>
      <w:r w:rsidRPr="00C922A6">
        <w:rPr>
          <w:rFonts w:asciiTheme="minorEastAsia" w:eastAsiaTheme="minorEastAsia" w:hAnsiTheme="minorEastAsia" w:cs="宋体" w:hint="eastAsia"/>
          <w:kern w:val="0"/>
          <w:sz w:val="28"/>
          <w:szCs w:val="28"/>
        </w:rPr>
        <w:t>。在预审的基础上，加强对工程合同内容和变更签证的结算审计，做好量价复核工作，审查</w:t>
      </w:r>
      <w:r w:rsidRPr="00C922A6">
        <w:rPr>
          <w:rFonts w:asciiTheme="minorEastAsia" w:eastAsiaTheme="minorEastAsia" w:hAnsiTheme="minorEastAsia" w:hint="eastAsia"/>
          <w:sz w:val="28"/>
          <w:szCs w:val="28"/>
        </w:rPr>
        <w:t>资料是否齐全、手续是否完备；对隐蔽工程施工和工程变更等情况，审计人员不辞辛苦进行现场踏勘，与建设单位、施工单位交流了解工程实施重点难点，提出合理审计建议；对工程项目结算审计过程和审计结果有争议的部分，审计人员及时召集有关人员商讨解决方案并形成会议纪要，维护学校经济利益。</w:t>
      </w:r>
    </w:p>
    <w:p w:rsidR="00D97B7A" w:rsidRPr="00C922A6" w:rsidRDefault="00B13D8F" w:rsidP="00C922A6">
      <w:pPr>
        <w:spacing w:line="560" w:lineRule="exact"/>
        <w:ind w:firstLineChars="200" w:firstLine="560"/>
        <w:rPr>
          <w:rFonts w:asciiTheme="minorEastAsia" w:eastAsiaTheme="minorEastAsia" w:hAnsiTheme="minorEastAsia"/>
          <w:sz w:val="28"/>
          <w:szCs w:val="28"/>
        </w:rPr>
      </w:pPr>
      <w:r w:rsidRPr="000074EA">
        <w:rPr>
          <w:rFonts w:asciiTheme="minorEastAsia" w:eastAsiaTheme="minorEastAsia" w:hAnsiTheme="minorEastAsia"/>
          <w:sz w:val="28"/>
          <w:szCs w:val="28"/>
        </w:rPr>
        <w:t>2019</w:t>
      </w:r>
      <w:r w:rsidRPr="000074EA">
        <w:rPr>
          <w:rFonts w:asciiTheme="minorEastAsia" w:eastAsiaTheme="minorEastAsia" w:hAnsiTheme="minorEastAsia" w:hint="eastAsia"/>
          <w:sz w:val="28"/>
          <w:szCs w:val="28"/>
        </w:rPr>
        <w:t>年完成竣工结算审计项目</w:t>
      </w:r>
      <w:r w:rsidR="000074EA" w:rsidRPr="000074EA">
        <w:rPr>
          <w:rFonts w:asciiTheme="minorEastAsia" w:eastAsiaTheme="minorEastAsia" w:hAnsiTheme="minorEastAsia" w:hint="eastAsia"/>
          <w:sz w:val="28"/>
          <w:szCs w:val="28"/>
        </w:rPr>
        <w:t>343</w:t>
      </w:r>
      <w:r w:rsidRPr="000074EA">
        <w:rPr>
          <w:rFonts w:asciiTheme="minorEastAsia" w:eastAsiaTheme="minorEastAsia" w:hAnsiTheme="minorEastAsia" w:hint="eastAsia"/>
          <w:sz w:val="28"/>
          <w:szCs w:val="28"/>
        </w:rPr>
        <w:t>项</w:t>
      </w:r>
      <w:r w:rsidR="00B9517A" w:rsidRPr="00B9517A">
        <w:rPr>
          <w:rFonts w:asciiTheme="minorEastAsia" w:eastAsiaTheme="minorEastAsia" w:hAnsiTheme="minorEastAsia" w:hint="eastAsia"/>
          <w:sz w:val="28"/>
          <w:szCs w:val="28"/>
        </w:rPr>
        <w:t>，</w:t>
      </w:r>
      <w:r w:rsidRPr="00B9517A">
        <w:rPr>
          <w:rFonts w:asciiTheme="minorEastAsia" w:eastAsiaTheme="minorEastAsia" w:hAnsiTheme="minorEastAsia" w:hint="eastAsia"/>
          <w:sz w:val="28"/>
          <w:szCs w:val="28"/>
        </w:rPr>
        <w:t>出具工程审计报告</w:t>
      </w:r>
      <w:r w:rsidR="00B9517A" w:rsidRPr="00B9517A">
        <w:rPr>
          <w:rFonts w:asciiTheme="minorEastAsia" w:eastAsiaTheme="minorEastAsia" w:hAnsiTheme="minorEastAsia" w:hint="eastAsia"/>
          <w:sz w:val="28"/>
          <w:szCs w:val="28"/>
        </w:rPr>
        <w:t>75</w:t>
      </w:r>
      <w:r w:rsidRPr="00B9517A">
        <w:rPr>
          <w:rFonts w:asciiTheme="minorEastAsia" w:eastAsiaTheme="minorEastAsia" w:hAnsiTheme="minorEastAsia" w:hint="eastAsia"/>
          <w:sz w:val="28"/>
          <w:szCs w:val="28"/>
        </w:rPr>
        <w:t>份，</w:t>
      </w:r>
      <w:r w:rsidRPr="000074EA">
        <w:rPr>
          <w:rFonts w:asciiTheme="minorEastAsia" w:eastAsiaTheme="minorEastAsia" w:hAnsiTheme="minorEastAsia" w:hint="eastAsia"/>
          <w:sz w:val="28"/>
          <w:szCs w:val="28"/>
        </w:rPr>
        <w:t>送审金额</w:t>
      </w:r>
      <w:r w:rsidR="000074EA" w:rsidRPr="000074EA">
        <w:rPr>
          <w:rFonts w:asciiTheme="minorEastAsia" w:eastAsiaTheme="minorEastAsia" w:hAnsiTheme="minorEastAsia" w:hint="eastAsia"/>
          <w:sz w:val="28"/>
          <w:szCs w:val="28"/>
        </w:rPr>
        <w:t>5</w:t>
      </w:r>
      <w:r w:rsidRPr="000074EA">
        <w:rPr>
          <w:rFonts w:asciiTheme="minorEastAsia" w:eastAsiaTheme="minorEastAsia" w:hAnsiTheme="minorEastAsia"/>
          <w:sz w:val="28"/>
          <w:szCs w:val="28"/>
        </w:rPr>
        <w:t>,</w:t>
      </w:r>
      <w:r w:rsidR="000074EA" w:rsidRPr="000074EA">
        <w:rPr>
          <w:rFonts w:asciiTheme="minorEastAsia" w:eastAsiaTheme="minorEastAsia" w:hAnsiTheme="minorEastAsia" w:hint="eastAsia"/>
          <w:sz w:val="28"/>
          <w:szCs w:val="28"/>
        </w:rPr>
        <w:t>551.63</w:t>
      </w:r>
      <w:r w:rsidRPr="000074EA">
        <w:rPr>
          <w:rFonts w:asciiTheme="minorEastAsia" w:eastAsiaTheme="minorEastAsia" w:hAnsiTheme="minorEastAsia" w:hint="eastAsia"/>
          <w:sz w:val="28"/>
          <w:szCs w:val="28"/>
        </w:rPr>
        <w:t>万元，审定金额</w:t>
      </w:r>
      <w:r w:rsidRPr="000074EA">
        <w:rPr>
          <w:rFonts w:asciiTheme="minorEastAsia" w:eastAsiaTheme="minorEastAsia" w:hAnsiTheme="minorEastAsia"/>
          <w:sz w:val="28"/>
          <w:szCs w:val="28"/>
        </w:rPr>
        <w:t xml:space="preserve"> </w:t>
      </w:r>
      <w:r w:rsidR="000074EA" w:rsidRPr="000074EA">
        <w:rPr>
          <w:rFonts w:asciiTheme="minorEastAsia" w:eastAsiaTheme="minorEastAsia" w:hAnsiTheme="minorEastAsia" w:hint="eastAsia"/>
          <w:sz w:val="28"/>
          <w:szCs w:val="28"/>
        </w:rPr>
        <w:t>5</w:t>
      </w:r>
      <w:r w:rsidRPr="000074EA">
        <w:rPr>
          <w:rFonts w:asciiTheme="minorEastAsia" w:eastAsiaTheme="minorEastAsia" w:hAnsiTheme="minorEastAsia"/>
          <w:sz w:val="28"/>
          <w:szCs w:val="28"/>
        </w:rPr>
        <w:t>,</w:t>
      </w:r>
      <w:r w:rsidR="000074EA" w:rsidRPr="000074EA">
        <w:rPr>
          <w:rFonts w:asciiTheme="minorEastAsia" w:eastAsiaTheme="minorEastAsia" w:hAnsiTheme="minorEastAsia" w:hint="eastAsia"/>
          <w:sz w:val="28"/>
          <w:szCs w:val="28"/>
        </w:rPr>
        <w:t>289.71</w:t>
      </w:r>
      <w:r w:rsidRPr="000074EA">
        <w:rPr>
          <w:rFonts w:asciiTheme="minorEastAsia" w:eastAsiaTheme="minorEastAsia" w:hAnsiTheme="minorEastAsia" w:hint="eastAsia"/>
          <w:sz w:val="28"/>
          <w:szCs w:val="28"/>
        </w:rPr>
        <w:t>万元，审减</w:t>
      </w:r>
      <w:r w:rsidR="000074EA" w:rsidRPr="000074EA">
        <w:rPr>
          <w:rFonts w:asciiTheme="minorEastAsia" w:eastAsiaTheme="minorEastAsia" w:hAnsiTheme="minorEastAsia" w:hint="eastAsia"/>
          <w:sz w:val="28"/>
          <w:szCs w:val="28"/>
        </w:rPr>
        <w:t>261.92</w:t>
      </w:r>
      <w:r w:rsidRPr="000074EA">
        <w:rPr>
          <w:rFonts w:asciiTheme="minorEastAsia" w:eastAsiaTheme="minorEastAsia" w:hAnsiTheme="minorEastAsia" w:hint="eastAsia"/>
          <w:sz w:val="28"/>
          <w:szCs w:val="28"/>
        </w:rPr>
        <w:t>万元，审减率</w:t>
      </w:r>
      <w:r w:rsidR="000074EA" w:rsidRPr="000074EA">
        <w:rPr>
          <w:rFonts w:asciiTheme="minorEastAsia" w:eastAsiaTheme="minorEastAsia" w:hAnsiTheme="minorEastAsia" w:hint="eastAsia"/>
          <w:sz w:val="28"/>
          <w:szCs w:val="28"/>
        </w:rPr>
        <w:t>4.72</w:t>
      </w:r>
      <w:r w:rsidRPr="000074EA">
        <w:rPr>
          <w:rFonts w:asciiTheme="minorEastAsia" w:eastAsiaTheme="minorEastAsia" w:hAnsiTheme="minorEastAsia"/>
          <w:sz w:val="28"/>
          <w:szCs w:val="28"/>
        </w:rPr>
        <w:t>%</w:t>
      </w:r>
      <w:r w:rsidRPr="000074EA">
        <w:rPr>
          <w:rFonts w:asciiTheme="minorEastAsia" w:eastAsiaTheme="minorEastAsia" w:hAnsiTheme="minorEastAsia" w:hint="eastAsia"/>
          <w:sz w:val="28"/>
          <w:szCs w:val="28"/>
        </w:rPr>
        <w:t>。</w:t>
      </w:r>
      <w:r w:rsidRPr="00C922A6">
        <w:rPr>
          <w:rFonts w:asciiTheme="minorEastAsia" w:eastAsiaTheme="minorEastAsia" w:hAnsiTheme="minorEastAsia" w:hint="eastAsia"/>
          <w:sz w:val="28"/>
          <w:szCs w:val="28"/>
        </w:rPr>
        <w:t>通过审计报告对基建、修缮工程管理过程中存在的问题提出审计意见和建议，促进学校加强工程建设过程管理。通过“建设工程全过程跟踪审计”，</w:t>
      </w:r>
      <w:r w:rsidR="007E1446" w:rsidRPr="00C922A6">
        <w:rPr>
          <w:rFonts w:asciiTheme="minorEastAsia" w:eastAsiaTheme="minorEastAsia" w:hAnsiTheme="minorEastAsia" w:hint="eastAsia"/>
          <w:sz w:val="28"/>
          <w:szCs w:val="28"/>
        </w:rPr>
        <w:t>做好对建设管理过程的分析评价和动态监管，促进建设管理水平不断提升。对</w:t>
      </w:r>
      <w:r w:rsidR="00484848" w:rsidRPr="00C922A6">
        <w:rPr>
          <w:rFonts w:asciiTheme="minorEastAsia" w:eastAsiaTheme="minorEastAsia" w:hAnsiTheme="minorEastAsia" w:hint="eastAsia"/>
          <w:sz w:val="28"/>
          <w:szCs w:val="28"/>
        </w:rPr>
        <w:t>审计</w:t>
      </w:r>
      <w:r w:rsidR="007E1446" w:rsidRPr="00C922A6">
        <w:rPr>
          <w:rFonts w:asciiTheme="minorEastAsia" w:eastAsiaTheme="minorEastAsia" w:hAnsiTheme="minorEastAsia" w:hint="eastAsia"/>
          <w:sz w:val="28"/>
          <w:szCs w:val="28"/>
        </w:rPr>
        <w:t>中发现的问题进行汇总提炼，</w:t>
      </w:r>
      <w:r w:rsidR="00D97B7A" w:rsidRPr="00C922A6">
        <w:rPr>
          <w:rFonts w:asciiTheme="minorEastAsia" w:eastAsiaTheme="minorEastAsia" w:hAnsiTheme="minorEastAsia" w:hint="eastAsia"/>
          <w:sz w:val="28"/>
          <w:szCs w:val="28"/>
        </w:rPr>
        <w:t>形成《关于学校小型维修改造工程项目管理及审计的调查报告》，</w:t>
      </w:r>
      <w:r w:rsidR="00774ED7" w:rsidRPr="00C922A6">
        <w:rPr>
          <w:rFonts w:asciiTheme="minorEastAsia" w:eastAsiaTheme="minorEastAsia" w:hAnsiTheme="minorEastAsia" w:hint="eastAsia"/>
          <w:sz w:val="28"/>
          <w:szCs w:val="28"/>
        </w:rPr>
        <w:t>发现问题9项，提出审计建议8项，</w:t>
      </w:r>
      <w:r w:rsidR="007E1446" w:rsidRPr="00C922A6">
        <w:rPr>
          <w:rFonts w:asciiTheme="minorEastAsia" w:eastAsiaTheme="minorEastAsia" w:hAnsiTheme="minorEastAsia" w:hint="eastAsia"/>
          <w:sz w:val="28"/>
          <w:szCs w:val="28"/>
        </w:rPr>
        <w:t>运用审计评价</w:t>
      </w:r>
      <w:r w:rsidR="00E81AD5" w:rsidRPr="00C922A6">
        <w:rPr>
          <w:rFonts w:asciiTheme="minorEastAsia" w:eastAsiaTheme="minorEastAsia" w:hAnsiTheme="minorEastAsia" w:hint="eastAsia"/>
          <w:sz w:val="28"/>
          <w:szCs w:val="28"/>
        </w:rPr>
        <w:t>建议职能</w:t>
      </w:r>
      <w:r w:rsidR="007E1446" w:rsidRPr="00C922A6">
        <w:rPr>
          <w:rFonts w:asciiTheme="minorEastAsia" w:eastAsiaTheme="minorEastAsia" w:hAnsiTheme="minorEastAsia" w:hint="eastAsia"/>
          <w:sz w:val="28"/>
          <w:szCs w:val="28"/>
        </w:rPr>
        <w:t>，</w:t>
      </w:r>
      <w:r w:rsidR="00D97B7A" w:rsidRPr="00C922A6">
        <w:rPr>
          <w:rFonts w:asciiTheme="minorEastAsia" w:eastAsiaTheme="minorEastAsia" w:hAnsiTheme="minorEastAsia" w:hint="eastAsia"/>
          <w:sz w:val="28"/>
          <w:szCs w:val="28"/>
        </w:rPr>
        <w:t>提出解决办法和管理意见，</w:t>
      </w:r>
      <w:r w:rsidR="00484848" w:rsidRPr="00C922A6">
        <w:rPr>
          <w:rFonts w:asciiTheme="minorEastAsia" w:eastAsiaTheme="minorEastAsia" w:hAnsiTheme="minorEastAsia" w:hint="eastAsia"/>
          <w:sz w:val="28"/>
          <w:szCs w:val="28"/>
        </w:rPr>
        <w:t>提高建设资金使用效益</w:t>
      </w:r>
      <w:r w:rsidR="00D97B7A" w:rsidRPr="00C922A6">
        <w:rPr>
          <w:rFonts w:asciiTheme="minorEastAsia" w:eastAsiaTheme="minorEastAsia" w:hAnsiTheme="minorEastAsia" w:hint="eastAsia"/>
          <w:sz w:val="28"/>
          <w:szCs w:val="28"/>
        </w:rPr>
        <w:t>。</w:t>
      </w:r>
    </w:p>
    <w:p w:rsidR="00B13D8F" w:rsidRPr="00C922A6" w:rsidRDefault="00B13D8F" w:rsidP="00C922A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年除继续做好屯溪路校区学生食堂工程（合同金额</w:t>
      </w:r>
      <w:r w:rsidRPr="00C922A6">
        <w:rPr>
          <w:rFonts w:asciiTheme="minorEastAsia" w:eastAsiaTheme="minorEastAsia" w:hAnsiTheme="minorEastAsia"/>
          <w:sz w:val="28"/>
          <w:szCs w:val="28"/>
        </w:rPr>
        <w:t>4,253</w:t>
      </w:r>
      <w:r w:rsidRPr="00C922A6">
        <w:rPr>
          <w:rFonts w:asciiTheme="minorEastAsia" w:eastAsiaTheme="minorEastAsia" w:hAnsiTheme="minorEastAsia" w:hint="eastAsia"/>
          <w:sz w:val="28"/>
          <w:szCs w:val="28"/>
        </w:rPr>
        <w:lastRenderedPageBreak/>
        <w:t>万元）、高电压与绝缘实验室工程（合同金额</w:t>
      </w:r>
      <w:r w:rsidRPr="00C922A6">
        <w:rPr>
          <w:rFonts w:asciiTheme="minorEastAsia" w:eastAsiaTheme="minorEastAsia" w:hAnsiTheme="minorEastAsia"/>
          <w:sz w:val="28"/>
          <w:szCs w:val="28"/>
        </w:rPr>
        <w:t>1,835</w:t>
      </w:r>
      <w:r w:rsidRPr="00C922A6">
        <w:rPr>
          <w:rFonts w:asciiTheme="minorEastAsia" w:eastAsiaTheme="minorEastAsia" w:hAnsiTheme="minorEastAsia" w:hint="eastAsia"/>
          <w:sz w:val="28"/>
          <w:szCs w:val="28"/>
        </w:rPr>
        <w:t>万元）</w:t>
      </w:r>
      <w:r w:rsidRPr="00C922A6">
        <w:rPr>
          <w:rFonts w:asciiTheme="minorEastAsia" w:eastAsiaTheme="minorEastAsia" w:hAnsiTheme="minorEastAsia"/>
          <w:sz w:val="28"/>
          <w:szCs w:val="28"/>
        </w:rPr>
        <w:t>2</w:t>
      </w:r>
      <w:r w:rsidRPr="00C922A6">
        <w:rPr>
          <w:rFonts w:asciiTheme="minorEastAsia" w:eastAsiaTheme="minorEastAsia" w:hAnsiTheme="minorEastAsia" w:hint="eastAsia"/>
          <w:sz w:val="28"/>
          <w:szCs w:val="28"/>
        </w:rPr>
        <w:t>项新建项目全过程跟踪审计外，又增加了工程管理与智能</w:t>
      </w:r>
      <w:r w:rsidR="00D97B7A" w:rsidRPr="00C922A6">
        <w:rPr>
          <w:rFonts w:asciiTheme="minorEastAsia" w:eastAsiaTheme="minorEastAsia" w:hAnsiTheme="minorEastAsia" w:hint="eastAsia"/>
          <w:sz w:val="28"/>
          <w:szCs w:val="28"/>
        </w:rPr>
        <w:t>制造</w:t>
      </w:r>
      <w:r w:rsidRPr="00C922A6">
        <w:rPr>
          <w:rFonts w:asciiTheme="minorEastAsia" w:eastAsiaTheme="minorEastAsia" w:hAnsiTheme="minorEastAsia" w:hint="eastAsia"/>
          <w:sz w:val="28"/>
          <w:szCs w:val="28"/>
        </w:rPr>
        <w:t>研究中心（合同金额</w:t>
      </w:r>
      <w:r w:rsidRPr="00C922A6">
        <w:rPr>
          <w:rFonts w:asciiTheme="minorEastAsia" w:eastAsiaTheme="minorEastAsia" w:hAnsiTheme="minorEastAsia"/>
          <w:sz w:val="28"/>
          <w:szCs w:val="28"/>
        </w:rPr>
        <w:t>1.478</w:t>
      </w:r>
      <w:r w:rsidRPr="00C922A6">
        <w:rPr>
          <w:rFonts w:asciiTheme="minorEastAsia" w:eastAsiaTheme="minorEastAsia" w:hAnsiTheme="minorEastAsia" w:hint="eastAsia"/>
          <w:sz w:val="28"/>
          <w:szCs w:val="28"/>
        </w:rPr>
        <w:t>亿元）</w:t>
      </w:r>
      <w:r w:rsidR="007E1446" w:rsidRPr="00C922A6">
        <w:rPr>
          <w:rFonts w:asciiTheme="minorEastAsia" w:eastAsiaTheme="minorEastAsia" w:hAnsiTheme="minorEastAsia" w:hint="eastAsia"/>
          <w:sz w:val="28"/>
          <w:szCs w:val="28"/>
        </w:rPr>
        <w:t>新建项目全过程跟踪审计1项</w:t>
      </w:r>
      <w:r w:rsidR="006B78F7" w:rsidRPr="00C922A6">
        <w:rPr>
          <w:rFonts w:asciiTheme="minorEastAsia" w:eastAsiaTheme="minorEastAsia" w:hAnsiTheme="minorEastAsia" w:hint="eastAsia"/>
          <w:sz w:val="28"/>
          <w:szCs w:val="28"/>
        </w:rPr>
        <w:t>；</w:t>
      </w:r>
      <w:r w:rsidR="00093952" w:rsidRPr="00C922A6">
        <w:rPr>
          <w:rFonts w:asciiTheme="minorEastAsia" w:eastAsiaTheme="minorEastAsia" w:hAnsiTheme="minorEastAsia" w:hint="eastAsia"/>
          <w:sz w:val="28"/>
          <w:szCs w:val="28"/>
        </w:rPr>
        <w:t>根据需要实施</w:t>
      </w:r>
      <w:r w:rsidR="00D97B7A" w:rsidRPr="00C922A6">
        <w:rPr>
          <w:rFonts w:asciiTheme="minorEastAsia" w:eastAsiaTheme="minorEastAsia" w:hAnsiTheme="minorEastAsia" w:hint="eastAsia"/>
          <w:sz w:val="28"/>
          <w:szCs w:val="28"/>
        </w:rPr>
        <w:t>学生公寓综合维修改造（四期）及研一公寓</w:t>
      </w:r>
      <w:r w:rsidR="007E1446" w:rsidRPr="00C922A6">
        <w:rPr>
          <w:rFonts w:asciiTheme="minorEastAsia" w:eastAsiaTheme="minorEastAsia" w:hAnsiTheme="minorEastAsia" w:hint="eastAsia"/>
          <w:sz w:val="28"/>
          <w:szCs w:val="28"/>
        </w:rPr>
        <w:t>综合维修改造一、二、三标段（合同金额2,033.02万元）、屯溪路校区校园雨污水排水管网分流排放改造工程（合同金额739.76万元）等维修</w:t>
      </w:r>
      <w:r w:rsidRPr="00C922A6">
        <w:rPr>
          <w:rFonts w:asciiTheme="minorEastAsia" w:eastAsiaTheme="minorEastAsia" w:hAnsiTheme="minorEastAsia" w:hint="eastAsia"/>
          <w:sz w:val="28"/>
          <w:szCs w:val="28"/>
        </w:rPr>
        <w:t>项目全过程跟踪审计</w:t>
      </w:r>
      <w:r w:rsidRPr="00C922A6">
        <w:rPr>
          <w:rFonts w:asciiTheme="minorEastAsia" w:eastAsiaTheme="minorEastAsia" w:hAnsiTheme="minorEastAsia"/>
          <w:sz w:val="28"/>
          <w:szCs w:val="28"/>
        </w:rPr>
        <w:t>1</w:t>
      </w:r>
      <w:r w:rsidR="007E1446" w:rsidRPr="00C922A6">
        <w:rPr>
          <w:rFonts w:asciiTheme="minorEastAsia" w:eastAsiaTheme="minorEastAsia" w:hAnsiTheme="minorEastAsia" w:hint="eastAsia"/>
          <w:sz w:val="28"/>
          <w:szCs w:val="28"/>
        </w:rPr>
        <w:t>0</w:t>
      </w:r>
      <w:r w:rsidRPr="00C922A6">
        <w:rPr>
          <w:rFonts w:asciiTheme="minorEastAsia" w:eastAsiaTheme="minorEastAsia" w:hAnsiTheme="minorEastAsia" w:hint="eastAsia"/>
          <w:sz w:val="28"/>
          <w:szCs w:val="28"/>
        </w:rPr>
        <w:t>项</w:t>
      </w:r>
      <w:r w:rsidR="007E1446" w:rsidRPr="00C922A6">
        <w:rPr>
          <w:rFonts w:asciiTheme="minorEastAsia" w:eastAsiaTheme="minorEastAsia" w:hAnsiTheme="minorEastAsia" w:hint="eastAsia"/>
          <w:sz w:val="28"/>
          <w:szCs w:val="28"/>
        </w:rPr>
        <w:t>,合同金额</w:t>
      </w:r>
      <w:r w:rsidR="006B78F7" w:rsidRPr="00C922A6">
        <w:rPr>
          <w:rFonts w:asciiTheme="minorEastAsia" w:eastAsiaTheme="minorEastAsia" w:hAnsiTheme="minorEastAsia" w:hint="eastAsia"/>
          <w:sz w:val="28"/>
          <w:szCs w:val="28"/>
        </w:rPr>
        <w:t>合计</w:t>
      </w:r>
      <w:r w:rsidR="007E1446" w:rsidRPr="00C922A6">
        <w:rPr>
          <w:rFonts w:asciiTheme="minorEastAsia" w:eastAsiaTheme="minorEastAsia" w:hAnsiTheme="minorEastAsia" w:hint="eastAsia"/>
          <w:sz w:val="28"/>
          <w:szCs w:val="28"/>
        </w:rPr>
        <w:t>20,618.73万元</w:t>
      </w:r>
      <w:r w:rsidRPr="00C922A6">
        <w:rPr>
          <w:rFonts w:asciiTheme="minorEastAsia" w:eastAsiaTheme="minorEastAsia" w:hAnsiTheme="minorEastAsia" w:hint="eastAsia"/>
          <w:sz w:val="28"/>
          <w:szCs w:val="28"/>
        </w:rPr>
        <w:t>。此外，还积极开展产学研综合楼等新建项目前期跟踪审计准备工作。</w:t>
      </w:r>
    </w:p>
    <w:p w:rsidR="00B13D8F" w:rsidRPr="00C922A6" w:rsidRDefault="00B13D8F" w:rsidP="00C922A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今年首次开展对土木与水利工程学院实验中心本科教学实验室改造项目、宣城校区北区室外运动场地维修改造工程项目建设工程管理审计，</w:t>
      </w:r>
      <w:r w:rsidR="00774ED7" w:rsidRPr="00C922A6">
        <w:rPr>
          <w:rFonts w:asciiTheme="minorEastAsia" w:eastAsiaTheme="minorEastAsia" w:hAnsiTheme="minorEastAsia" w:hint="eastAsia"/>
          <w:sz w:val="28"/>
          <w:szCs w:val="28"/>
        </w:rPr>
        <w:t>已出具审计报告1份，发现问题9项，提出审计建议6项，</w:t>
      </w:r>
      <w:r w:rsidRPr="00C922A6">
        <w:rPr>
          <w:rFonts w:asciiTheme="minorEastAsia" w:eastAsiaTheme="minorEastAsia" w:hAnsiTheme="minorEastAsia" w:hint="eastAsia"/>
          <w:sz w:val="28"/>
          <w:szCs w:val="28"/>
        </w:rPr>
        <w:t>这是新开辟的审计领域，目的是发挥审计“防未病”作用。审计跟踪人员在过程中配合工程管理，提出合理化建议，为加强造价管理，规范工程管理程序，减少不必要变更，节约工程成本，提高工程投资</w:t>
      </w:r>
      <w:r w:rsidR="00093952" w:rsidRPr="00C922A6">
        <w:rPr>
          <w:rFonts w:asciiTheme="minorEastAsia" w:eastAsiaTheme="minorEastAsia" w:hAnsiTheme="minorEastAsia" w:hint="eastAsia"/>
          <w:sz w:val="28"/>
          <w:szCs w:val="28"/>
        </w:rPr>
        <w:t>效</w:t>
      </w:r>
      <w:r w:rsidRPr="00C922A6">
        <w:rPr>
          <w:rFonts w:asciiTheme="minorEastAsia" w:eastAsiaTheme="minorEastAsia" w:hAnsiTheme="minorEastAsia" w:hint="eastAsia"/>
          <w:sz w:val="28"/>
          <w:szCs w:val="28"/>
        </w:rPr>
        <w:t>益起到了积极的作用。</w:t>
      </w:r>
    </w:p>
    <w:p w:rsidR="00B13D8F" w:rsidRPr="00C922A6" w:rsidRDefault="00B13D8F" w:rsidP="00C922A6">
      <w:pPr>
        <w:spacing w:line="560" w:lineRule="exact"/>
        <w:ind w:firstLineChars="200" w:firstLine="562"/>
        <w:rPr>
          <w:rFonts w:asciiTheme="minorEastAsia" w:eastAsiaTheme="minorEastAsia" w:hAnsiTheme="minorEastAsia"/>
          <w:b/>
          <w:sz w:val="28"/>
          <w:szCs w:val="28"/>
        </w:rPr>
      </w:pPr>
      <w:r w:rsidRPr="00C922A6">
        <w:rPr>
          <w:rFonts w:asciiTheme="minorEastAsia" w:eastAsiaTheme="minorEastAsia" w:hAnsiTheme="minorEastAsia"/>
          <w:b/>
          <w:sz w:val="28"/>
          <w:szCs w:val="28"/>
        </w:rPr>
        <w:t>3</w:t>
      </w:r>
      <w:r w:rsidR="006B78F7" w:rsidRPr="00C922A6">
        <w:rPr>
          <w:rFonts w:asciiTheme="minorEastAsia" w:eastAsiaTheme="minorEastAsia" w:hAnsiTheme="minorEastAsia" w:hint="eastAsia"/>
          <w:b/>
          <w:sz w:val="28"/>
          <w:szCs w:val="28"/>
        </w:rPr>
        <w:t>.</w:t>
      </w:r>
      <w:r w:rsidRPr="00C922A6">
        <w:rPr>
          <w:rFonts w:asciiTheme="minorEastAsia" w:eastAsiaTheme="minorEastAsia" w:hAnsiTheme="minorEastAsia" w:hint="eastAsia"/>
          <w:b/>
          <w:sz w:val="28"/>
          <w:szCs w:val="28"/>
        </w:rPr>
        <w:t>积极开展科研经费审计，保障学校科研工作健康发展。</w:t>
      </w:r>
    </w:p>
    <w:p w:rsidR="00ED7BCE" w:rsidRPr="00C922A6" w:rsidRDefault="00B13D8F" w:rsidP="00C922A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按照《合肥工业大学科研经费审计管理办法》文件规定，审计处开展了科研经费决算审签工作，主要审查科研经费收支余是否账实相符；经费支出有无超预算执行；经费支出范围和标准是否符合相关文件规定，重点关注外协费、差旅费、间接费用等。在目前国家要求赋予科研管理更大自主权的环境下，科研经费审签能够规范科研项目预算编制和执行，加强学校科研项目管理工作，实现科研项目管理的规范化、科学化。对所需社会中介机构实施的科研经费审计，审计处配合相关单位从学校招标入选的社会中介机构中选择，由选定的社会中</w:t>
      </w:r>
      <w:r w:rsidRPr="00C922A6">
        <w:rPr>
          <w:rFonts w:asciiTheme="minorEastAsia" w:eastAsiaTheme="minorEastAsia" w:hAnsiTheme="minorEastAsia" w:hint="eastAsia"/>
          <w:sz w:val="28"/>
          <w:szCs w:val="28"/>
        </w:rPr>
        <w:lastRenderedPageBreak/>
        <w:t>介机构组织实施审计，审计处负责审计报告的归档管理。</w:t>
      </w: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年共完成科研经费项目审签</w:t>
      </w:r>
      <w:r w:rsidRPr="00C922A6">
        <w:rPr>
          <w:rFonts w:asciiTheme="minorEastAsia" w:eastAsiaTheme="minorEastAsia" w:hAnsiTheme="minorEastAsia"/>
          <w:sz w:val="28"/>
          <w:szCs w:val="28"/>
        </w:rPr>
        <w:t>19</w:t>
      </w:r>
      <w:r w:rsidRPr="00C922A6">
        <w:rPr>
          <w:rFonts w:asciiTheme="minorEastAsia" w:eastAsiaTheme="minorEastAsia" w:hAnsiTheme="minorEastAsia" w:hint="eastAsia"/>
          <w:sz w:val="28"/>
          <w:szCs w:val="28"/>
        </w:rPr>
        <w:t>项，审计</w:t>
      </w:r>
      <w:r w:rsidRPr="00C922A6">
        <w:rPr>
          <w:rFonts w:asciiTheme="minorEastAsia" w:eastAsiaTheme="minorEastAsia" w:hAnsiTheme="minorEastAsia"/>
          <w:sz w:val="28"/>
          <w:szCs w:val="28"/>
        </w:rPr>
        <w:t>2</w:t>
      </w:r>
      <w:r w:rsidRPr="00C922A6">
        <w:rPr>
          <w:rFonts w:asciiTheme="minorEastAsia" w:eastAsiaTheme="minorEastAsia" w:hAnsiTheme="minorEastAsia" w:hint="eastAsia"/>
          <w:sz w:val="28"/>
          <w:szCs w:val="28"/>
        </w:rPr>
        <w:t>项，涉及科研经费金额</w:t>
      </w:r>
      <w:r w:rsidRPr="00C922A6">
        <w:rPr>
          <w:rFonts w:asciiTheme="minorEastAsia" w:eastAsiaTheme="minorEastAsia" w:hAnsiTheme="minorEastAsia"/>
          <w:sz w:val="28"/>
          <w:szCs w:val="28"/>
        </w:rPr>
        <w:t>1,152.76</w:t>
      </w:r>
      <w:r w:rsidRPr="00C922A6">
        <w:rPr>
          <w:rFonts w:asciiTheme="minorEastAsia" w:eastAsiaTheme="minorEastAsia" w:hAnsiTheme="minorEastAsia" w:hint="eastAsia"/>
          <w:sz w:val="28"/>
          <w:szCs w:val="28"/>
        </w:rPr>
        <w:t>万元。</w:t>
      </w:r>
      <w:r w:rsidR="00ED7BCE" w:rsidRPr="00C922A6">
        <w:rPr>
          <w:rFonts w:asciiTheme="minorEastAsia" w:eastAsiaTheme="minorEastAsia" w:hAnsiTheme="minorEastAsia" w:hint="eastAsia"/>
          <w:sz w:val="28"/>
          <w:szCs w:val="28"/>
        </w:rPr>
        <w:t>参与</w:t>
      </w:r>
      <w:r w:rsidR="00093952" w:rsidRPr="00C922A6">
        <w:rPr>
          <w:rFonts w:asciiTheme="minorEastAsia" w:eastAsiaTheme="minorEastAsia" w:hAnsiTheme="minorEastAsia" w:hint="eastAsia"/>
          <w:sz w:val="28"/>
          <w:szCs w:val="28"/>
        </w:rPr>
        <w:t>制定</w:t>
      </w:r>
      <w:r w:rsidR="00ED7BCE" w:rsidRPr="00C922A6">
        <w:rPr>
          <w:rFonts w:asciiTheme="minorEastAsia" w:eastAsiaTheme="minorEastAsia" w:hAnsiTheme="minorEastAsia" w:hint="eastAsia"/>
          <w:sz w:val="28"/>
          <w:szCs w:val="28"/>
        </w:rPr>
        <w:t>《合肥工业大学科研经费管理办法》《合肥工业大学科研经费管理办法实施细则》</w:t>
      </w:r>
      <w:r w:rsidR="00093952" w:rsidRPr="00C922A6">
        <w:rPr>
          <w:rFonts w:asciiTheme="minorEastAsia" w:eastAsiaTheme="minorEastAsia" w:hAnsiTheme="minorEastAsia" w:hint="eastAsia"/>
          <w:sz w:val="28"/>
          <w:szCs w:val="28"/>
        </w:rPr>
        <w:t>等</w:t>
      </w:r>
      <w:r w:rsidR="00ED7BCE" w:rsidRPr="00C922A6">
        <w:rPr>
          <w:rFonts w:asciiTheme="minorEastAsia" w:eastAsiaTheme="minorEastAsia" w:hAnsiTheme="minorEastAsia" w:hint="eastAsia"/>
          <w:sz w:val="28"/>
          <w:szCs w:val="28"/>
        </w:rPr>
        <w:t>文件的修订，从</w:t>
      </w:r>
      <w:r w:rsidR="003E230F" w:rsidRPr="00C922A6">
        <w:rPr>
          <w:rFonts w:asciiTheme="minorEastAsia" w:eastAsiaTheme="minorEastAsia" w:hAnsiTheme="minorEastAsia" w:hint="eastAsia"/>
          <w:sz w:val="28"/>
          <w:szCs w:val="28"/>
        </w:rPr>
        <w:t>内部审计的</w:t>
      </w:r>
      <w:r w:rsidR="00ED7BCE" w:rsidRPr="00C922A6">
        <w:rPr>
          <w:rFonts w:asciiTheme="minorEastAsia" w:eastAsiaTheme="minorEastAsia" w:hAnsiTheme="minorEastAsia" w:hint="eastAsia"/>
          <w:sz w:val="28"/>
          <w:szCs w:val="28"/>
        </w:rPr>
        <w:t>角度</w:t>
      </w:r>
      <w:r w:rsidR="003E230F" w:rsidRPr="00C922A6">
        <w:rPr>
          <w:rFonts w:asciiTheme="minorEastAsia" w:eastAsiaTheme="minorEastAsia" w:hAnsiTheme="minorEastAsia" w:hint="eastAsia"/>
          <w:sz w:val="28"/>
          <w:szCs w:val="28"/>
        </w:rPr>
        <w:t>规范科研经费使用，在积极落实国家</w:t>
      </w:r>
      <w:r w:rsidR="00093952" w:rsidRPr="00C922A6">
        <w:rPr>
          <w:rFonts w:asciiTheme="minorEastAsia" w:eastAsiaTheme="minorEastAsia" w:hAnsiTheme="minorEastAsia"/>
          <w:sz w:val="28"/>
          <w:szCs w:val="28"/>
        </w:rPr>
        <w:t>“放管服”</w:t>
      </w:r>
      <w:r w:rsidR="00093952" w:rsidRPr="00C922A6">
        <w:rPr>
          <w:rFonts w:asciiTheme="minorEastAsia" w:eastAsiaTheme="minorEastAsia" w:hAnsiTheme="minorEastAsia" w:hint="eastAsia"/>
          <w:sz w:val="28"/>
          <w:szCs w:val="28"/>
        </w:rPr>
        <w:t>政策</w:t>
      </w:r>
      <w:r w:rsidR="003E230F" w:rsidRPr="00C922A6">
        <w:rPr>
          <w:rFonts w:asciiTheme="minorEastAsia" w:eastAsiaTheme="minorEastAsia" w:hAnsiTheme="minorEastAsia" w:hint="eastAsia"/>
          <w:sz w:val="28"/>
          <w:szCs w:val="28"/>
        </w:rPr>
        <w:t>的前提下，对科研经费实行</w:t>
      </w:r>
      <w:r w:rsidR="00DE40E9" w:rsidRPr="00C922A6">
        <w:rPr>
          <w:rFonts w:asciiTheme="minorEastAsia" w:eastAsiaTheme="minorEastAsia" w:hAnsiTheme="minorEastAsia"/>
          <w:sz w:val="28"/>
          <w:szCs w:val="28"/>
        </w:rPr>
        <w:t>监督检查结果信息共享和互认</w:t>
      </w:r>
      <w:r w:rsidR="003E230F" w:rsidRPr="00C922A6">
        <w:rPr>
          <w:rFonts w:asciiTheme="minorEastAsia" w:eastAsiaTheme="minorEastAsia" w:hAnsiTheme="minorEastAsia" w:hint="eastAsia"/>
          <w:sz w:val="28"/>
          <w:szCs w:val="28"/>
        </w:rPr>
        <w:t>，提升学校整体科研绩效。</w:t>
      </w:r>
    </w:p>
    <w:p w:rsidR="00B13D8F" w:rsidRPr="00C922A6" w:rsidRDefault="00B13D8F" w:rsidP="00C922A6">
      <w:pPr>
        <w:spacing w:line="560" w:lineRule="exact"/>
        <w:ind w:firstLineChars="200" w:firstLine="562"/>
        <w:rPr>
          <w:rFonts w:asciiTheme="minorEastAsia" w:eastAsiaTheme="minorEastAsia" w:hAnsiTheme="minorEastAsia"/>
          <w:b/>
          <w:sz w:val="28"/>
          <w:szCs w:val="28"/>
        </w:rPr>
      </w:pPr>
      <w:r w:rsidRPr="00C922A6">
        <w:rPr>
          <w:rFonts w:asciiTheme="minorEastAsia" w:eastAsiaTheme="minorEastAsia" w:hAnsiTheme="minorEastAsia"/>
          <w:b/>
          <w:sz w:val="28"/>
          <w:szCs w:val="28"/>
        </w:rPr>
        <w:t>4.</w:t>
      </w:r>
      <w:r w:rsidRPr="00C922A6">
        <w:rPr>
          <w:rFonts w:asciiTheme="minorEastAsia" w:eastAsiaTheme="minorEastAsia" w:hAnsiTheme="minorEastAsia" w:hint="eastAsia"/>
          <w:b/>
          <w:sz w:val="28"/>
          <w:szCs w:val="28"/>
        </w:rPr>
        <w:t>开展预算执行和财务决算审计，促进学校资源优化配置。</w:t>
      </w:r>
    </w:p>
    <w:p w:rsidR="00B13D8F" w:rsidRPr="00C922A6" w:rsidRDefault="00B13D8F" w:rsidP="00C922A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为规范学校预算执行与</w:t>
      </w:r>
      <w:r w:rsidR="006B78F7" w:rsidRPr="00C922A6">
        <w:rPr>
          <w:rFonts w:asciiTheme="minorEastAsia" w:eastAsiaTheme="minorEastAsia" w:hAnsiTheme="minorEastAsia" w:hint="eastAsia"/>
          <w:sz w:val="28"/>
          <w:szCs w:val="28"/>
        </w:rPr>
        <w:t>财务</w:t>
      </w:r>
      <w:r w:rsidRPr="00C922A6">
        <w:rPr>
          <w:rFonts w:asciiTheme="minorEastAsia" w:eastAsiaTheme="minorEastAsia" w:hAnsiTheme="minorEastAsia" w:hint="eastAsia"/>
          <w:sz w:val="28"/>
          <w:szCs w:val="28"/>
        </w:rPr>
        <w:t>决算工作，加强对学校预算的管理和监督，审计处开展</w:t>
      </w:r>
      <w:r w:rsidRPr="00C922A6">
        <w:rPr>
          <w:rFonts w:asciiTheme="minorEastAsia" w:eastAsiaTheme="minorEastAsia" w:hAnsiTheme="minorEastAsia"/>
          <w:sz w:val="28"/>
          <w:szCs w:val="28"/>
        </w:rPr>
        <w:t>2018</w:t>
      </w:r>
      <w:r w:rsidRPr="00C922A6">
        <w:rPr>
          <w:rFonts w:asciiTheme="minorEastAsia" w:eastAsiaTheme="minorEastAsia" w:hAnsiTheme="minorEastAsia" w:hint="eastAsia"/>
          <w:sz w:val="28"/>
          <w:szCs w:val="28"/>
        </w:rPr>
        <w:t>年度预算执行和财务决算审计。预算执行审计重点主要为学校预算管理情况、收入预算执行情况、支出预算执行情况和预算执行结果及差异分析，并扩大到部分重点项目，如</w:t>
      </w:r>
      <w:r w:rsidRPr="00C922A6">
        <w:rPr>
          <w:rFonts w:asciiTheme="minorEastAsia" w:eastAsiaTheme="minorEastAsia" w:hAnsiTheme="minorEastAsia"/>
          <w:sz w:val="28"/>
          <w:szCs w:val="28"/>
        </w:rPr>
        <w:t>2018</w:t>
      </w:r>
      <w:r w:rsidRPr="00C922A6">
        <w:rPr>
          <w:rFonts w:asciiTheme="minorEastAsia" w:eastAsiaTheme="minorEastAsia" w:hAnsiTheme="minorEastAsia" w:hint="eastAsia"/>
          <w:sz w:val="28"/>
          <w:szCs w:val="28"/>
        </w:rPr>
        <w:t>年</w:t>
      </w:r>
      <w:r w:rsidRPr="00C922A6">
        <w:rPr>
          <w:rFonts w:asciiTheme="minorEastAsia" w:eastAsiaTheme="minorEastAsia" w:hAnsiTheme="minorEastAsia"/>
          <w:sz w:val="28"/>
          <w:szCs w:val="28"/>
        </w:rPr>
        <w:t xml:space="preserve"> </w:t>
      </w:r>
      <w:r w:rsidRPr="00C922A6">
        <w:rPr>
          <w:rFonts w:asciiTheme="minorEastAsia" w:eastAsiaTheme="minorEastAsia" w:hAnsiTheme="minorEastAsia" w:hint="eastAsia"/>
          <w:sz w:val="28"/>
          <w:szCs w:val="28"/>
        </w:rPr>
        <w:t>“双一流”项目经费绩效审计。财务决算审计重点主要为年度决算报告及资产、负债、净资产、收入、支出的真实性、合法性和有效性。联合财务部门在规范的基础上，加快预算经费特别是财政资金执行力度，对照收入预算和支出预算的实际执行情况，分析计划差异情况及存在的原因；分析预算执行的效果，各项指标的预算完成情况；分析存在专项结余结转资金的原因；分析学校年度财务状况、收支情况等，并针对问题提出改进的意见和建议，对保证学校预算的严肃性，积极组织收入，合理安排支出，优化资源配置，提高资金使用效率发挥了重要作用。</w:t>
      </w:r>
    </w:p>
    <w:p w:rsidR="00B13D8F" w:rsidRPr="00C922A6" w:rsidRDefault="00B13D8F" w:rsidP="00C922A6">
      <w:pPr>
        <w:spacing w:line="560" w:lineRule="exact"/>
        <w:ind w:firstLineChars="200" w:firstLine="562"/>
        <w:rPr>
          <w:rFonts w:asciiTheme="minorEastAsia" w:eastAsiaTheme="minorEastAsia" w:hAnsiTheme="minorEastAsia"/>
          <w:b/>
          <w:bCs/>
          <w:sz w:val="28"/>
          <w:szCs w:val="28"/>
        </w:rPr>
      </w:pPr>
      <w:r w:rsidRPr="00C922A6">
        <w:rPr>
          <w:rFonts w:asciiTheme="minorEastAsia" w:eastAsiaTheme="minorEastAsia" w:hAnsiTheme="minorEastAsia"/>
          <w:b/>
          <w:sz w:val="28"/>
          <w:szCs w:val="28"/>
        </w:rPr>
        <w:t>5</w:t>
      </w:r>
      <w:r w:rsidR="006B78F7" w:rsidRPr="00C922A6">
        <w:rPr>
          <w:rFonts w:asciiTheme="minorEastAsia" w:eastAsiaTheme="minorEastAsia" w:hAnsiTheme="minorEastAsia" w:hint="eastAsia"/>
          <w:b/>
          <w:sz w:val="28"/>
          <w:szCs w:val="28"/>
        </w:rPr>
        <w:t>.</w:t>
      </w:r>
      <w:r w:rsidRPr="00C922A6">
        <w:rPr>
          <w:rFonts w:asciiTheme="minorEastAsia" w:eastAsiaTheme="minorEastAsia" w:hAnsiTheme="minorEastAsia" w:hint="eastAsia"/>
          <w:b/>
          <w:bCs/>
          <w:sz w:val="28"/>
          <w:szCs w:val="28"/>
        </w:rPr>
        <w:t>积极开展专项审计及其他审计监管，</w:t>
      </w:r>
      <w:r w:rsidR="00265220" w:rsidRPr="00C922A6">
        <w:rPr>
          <w:rFonts w:asciiTheme="minorEastAsia" w:eastAsiaTheme="minorEastAsia" w:hAnsiTheme="minorEastAsia" w:hint="eastAsia"/>
          <w:b/>
          <w:bCs/>
          <w:sz w:val="28"/>
          <w:szCs w:val="28"/>
        </w:rPr>
        <w:t>逐步</w:t>
      </w:r>
      <w:r w:rsidR="003E475A" w:rsidRPr="00C922A6">
        <w:rPr>
          <w:rFonts w:asciiTheme="minorEastAsia" w:eastAsiaTheme="minorEastAsia" w:hAnsiTheme="minorEastAsia" w:hint="eastAsia"/>
          <w:b/>
          <w:bCs/>
          <w:sz w:val="28"/>
          <w:szCs w:val="28"/>
        </w:rPr>
        <w:t>稳妥推进</w:t>
      </w:r>
      <w:r w:rsidR="00265220" w:rsidRPr="00C922A6">
        <w:rPr>
          <w:rFonts w:asciiTheme="minorEastAsia" w:eastAsiaTheme="minorEastAsia" w:hAnsiTheme="minorEastAsia" w:hint="eastAsia"/>
          <w:b/>
          <w:bCs/>
          <w:sz w:val="28"/>
          <w:szCs w:val="28"/>
        </w:rPr>
        <w:t>审计全覆盖</w:t>
      </w:r>
      <w:r w:rsidRPr="00C922A6">
        <w:rPr>
          <w:rFonts w:asciiTheme="minorEastAsia" w:eastAsiaTheme="minorEastAsia" w:hAnsiTheme="minorEastAsia" w:hint="eastAsia"/>
          <w:b/>
          <w:bCs/>
          <w:sz w:val="28"/>
          <w:szCs w:val="28"/>
        </w:rPr>
        <w:t>。</w:t>
      </w:r>
    </w:p>
    <w:p w:rsidR="00B13D8F" w:rsidRPr="00C922A6" w:rsidRDefault="00B13D8F" w:rsidP="00C922A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开展国际经济与贸易本科专业中外合作办学项目</w:t>
      </w:r>
      <w:r w:rsidRPr="00C922A6">
        <w:rPr>
          <w:rFonts w:asciiTheme="minorEastAsia" w:eastAsiaTheme="minorEastAsia" w:hAnsiTheme="minorEastAsia"/>
          <w:sz w:val="28"/>
          <w:szCs w:val="28"/>
        </w:rPr>
        <w:t>2018</w:t>
      </w:r>
      <w:r w:rsidRPr="00C922A6">
        <w:rPr>
          <w:rFonts w:asciiTheme="minorEastAsia" w:eastAsiaTheme="minorEastAsia" w:hAnsiTheme="minorEastAsia" w:hint="eastAsia"/>
          <w:sz w:val="28"/>
          <w:szCs w:val="28"/>
        </w:rPr>
        <w:t>年财务报告审计，审计金额</w:t>
      </w:r>
      <w:r w:rsidRPr="00C922A6">
        <w:rPr>
          <w:rFonts w:asciiTheme="minorEastAsia" w:eastAsiaTheme="minorEastAsia" w:hAnsiTheme="minorEastAsia"/>
          <w:sz w:val="28"/>
          <w:szCs w:val="28"/>
        </w:rPr>
        <w:t>1,176.76</w:t>
      </w:r>
      <w:r w:rsidRPr="00C922A6">
        <w:rPr>
          <w:rFonts w:asciiTheme="minorEastAsia" w:eastAsiaTheme="minorEastAsia" w:hAnsiTheme="minorEastAsia" w:hint="eastAsia"/>
          <w:sz w:val="28"/>
          <w:szCs w:val="28"/>
        </w:rPr>
        <w:t>万元，审计发现问题</w:t>
      </w:r>
      <w:r w:rsidRPr="00C922A6">
        <w:rPr>
          <w:rFonts w:asciiTheme="minorEastAsia" w:eastAsiaTheme="minorEastAsia" w:hAnsiTheme="minorEastAsia"/>
          <w:sz w:val="28"/>
          <w:szCs w:val="28"/>
        </w:rPr>
        <w:t>3</w:t>
      </w:r>
      <w:r w:rsidRPr="00C922A6">
        <w:rPr>
          <w:rFonts w:asciiTheme="minorEastAsia" w:eastAsiaTheme="minorEastAsia" w:hAnsiTheme="minorEastAsia" w:hint="eastAsia"/>
          <w:sz w:val="28"/>
          <w:szCs w:val="28"/>
        </w:rPr>
        <w:t>项，已整改</w:t>
      </w:r>
      <w:r w:rsidRPr="00C922A6">
        <w:rPr>
          <w:rFonts w:asciiTheme="minorEastAsia" w:eastAsiaTheme="minorEastAsia" w:hAnsiTheme="minorEastAsia"/>
          <w:sz w:val="28"/>
          <w:szCs w:val="28"/>
        </w:rPr>
        <w:t>3</w:t>
      </w:r>
      <w:r w:rsidRPr="00C922A6">
        <w:rPr>
          <w:rFonts w:asciiTheme="minorEastAsia" w:eastAsiaTheme="minorEastAsia" w:hAnsiTheme="minorEastAsia" w:hint="eastAsia"/>
          <w:sz w:val="28"/>
          <w:szCs w:val="28"/>
        </w:rPr>
        <w:t>项。审计报告对办学管理中存在的财务风险提出了可行性建议，该中外合</w:t>
      </w:r>
      <w:r w:rsidRPr="00C922A6">
        <w:rPr>
          <w:rFonts w:asciiTheme="minorEastAsia" w:eastAsiaTheme="minorEastAsia" w:hAnsiTheme="minorEastAsia" w:hint="eastAsia"/>
          <w:sz w:val="28"/>
          <w:szCs w:val="28"/>
        </w:rPr>
        <w:lastRenderedPageBreak/>
        <w:t>作办学项目已顺利通过教育部合格性审核评估；开展国际教育学院</w:t>
      </w:r>
      <w:r w:rsidRPr="00C922A6">
        <w:rPr>
          <w:rFonts w:asciiTheme="minorEastAsia" w:eastAsiaTheme="minorEastAsia" w:hAnsiTheme="minorEastAsia"/>
          <w:sz w:val="28"/>
          <w:szCs w:val="28"/>
        </w:rPr>
        <w:t>3+2</w:t>
      </w:r>
      <w:r w:rsidRPr="00C922A6">
        <w:rPr>
          <w:rFonts w:asciiTheme="minorEastAsia" w:eastAsiaTheme="minorEastAsia" w:hAnsiTheme="minorEastAsia" w:hint="eastAsia"/>
          <w:sz w:val="28"/>
          <w:szCs w:val="28"/>
        </w:rPr>
        <w:t>国际本硕连读课程、</w:t>
      </w:r>
      <w:r w:rsidRPr="00C922A6">
        <w:rPr>
          <w:rFonts w:asciiTheme="minorEastAsia" w:eastAsiaTheme="minorEastAsia" w:hAnsiTheme="minorEastAsia"/>
          <w:sz w:val="28"/>
          <w:szCs w:val="28"/>
        </w:rPr>
        <w:t>A-Level</w:t>
      </w:r>
      <w:r w:rsidRPr="00C922A6">
        <w:rPr>
          <w:rFonts w:asciiTheme="minorEastAsia" w:eastAsiaTheme="minorEastAsia" w:hAnsiTheme="minorEastAsia" w:hint="eastAsia"/>
          <w:sz w:val="28"/>
          <w:szCs w:val="28"/>
        </w:rPr>
        <w:t>国际项目财务收支审计，审计金额</w:t>
      </w:r>
      <w:r w:rsidRPr="00C922A6">
        <w:rPr>
          <w:rFonts w:asciiTheme="minorEastAsia" w:eastAsiaTheme="minorEastAsia" w:hAnsiTheme="minorEastAsia"/>
          <w:sz w:val="28"/>
          <w:szCs w:val="28"/>
        </w:rPr>
        <w:t>4,495.29</w:t>
      </w:r>
      <w:r w:rsidRPr="00C922A6">
        <w:rPr>
          <w:rFonts w:asciiTheme="minorEastAsia" w:eastAsiaTheme="minorEastAsia" w:hAnsiTheme="minorEastAsia" w:hint="eastAsia"/>
          <w:sz w:val="28"/>
          <w:szCs w:val="28"/>
        </w:rPr>
        <w:t>万元，审计发现问题</w:t>
      </w:r>
      <w:r w:rsidRPr="00C922A6">
        <w:rPr>
          <w:rFonts w:asciiTheme="minorEastAsia" w:eastAsiaTheme="minorEastAsia" w:hAnsiTheme="minorEastAsia"/>
          <w:sz w:val="28"/>
          <w:szCs w:val="28"/>
        </w:rPr>
        <w:t>2</w:t>
      </w:r>
      <w:r w:rsidRPr="00C922A6">
        <w:rPr>
          <w:rFonts w:asciiTheme="minorEastAsia" w:eastAsiaTheme="minorEastAsia" w:hAnsiTheme="minorEastAsia" w:hint="eastAsia"/>
          <w:sz w:val="28"/>
          <w:szCs w:val="28"/>
        </w:rPr>
        <w:t>项，</w:t>
      </w:r>
      <w:r w:rsidR="00626D21" w:rsidRPr="00C922A6">
        <w:rPr>
          <w:rFonts w:asciiTheme="minorEastAsia" w:eastAsiaTheme="minorEastAsia" w:hAnsiTheme="minorEastAsia" w:hint="eastAsia"/>
          <w:sz w:val="28"/>
          <w:szCs w:val="28"/>
        </w:rPr>
        <w:t>已整改</w:t>
      </w:r>
      <w:r w:rsidR="00626D21">
        <w:rPr>
          <w:rFonts w:asciiTheme="minorEastAsia" w:eastAsiaTheme="minorEastAsia" w:hAnsiTheme="minorEastAsia" w:hint="eastAsia"/>
          <w:sz w:val="28"/>
          <w:szCs w:val="28"/>
        </w:rPr>
        <w:t>2</w:t>
      </w:r>
      <w:r w:rsidR="00626D21" w:rsidRPr="00C922A6">
        <w:rPr>
          <w:rFonts w:asciiTheme="minorEastAsia" w:eastAsiaTheme="minorEastAsia" w:hAnsiTheme="minorEastAsia" w:hint="eastAsia"/>
          <w:sz w:val="28"/>
          <w:szCs w:val="28"/>
        </w:rPr>
        <w:t>项</w:t>
      </w:r>
      <w:r w:rsidRPr="00C922A6">
        <w:rPr>
          <w:rFonts w:asciiTheme="minorEastAsia" w:eastAsiaTheme="minorEastAsia" w:hAnsiTheme="minorEastAsia" w:hint="eastAsia"/>
          <w:sz w:val="28"/>
          <w:szCs w:val="28"/>
        </w:rPr>
        <w:t>。审计报告中对两个项目使用学校资源情况、截止到</w:t>
      </w: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w:t>
      </w:r>
      <w:r w:rsidRPr="00C922A6">
        <w:rPr>
          <w:rFonts w:asciiTheme="minorEastAsia" w:eastAsiaTheme="minorEastAsia" w:hAnsiTheme="minorEastAsia"/>
          <w:sz w:val="28"/>
          <w:szCs w:val="28"/>
        </w:rPr>
        <w:t>9</w:t>
      </w:r>
      <w:r w:rsidRPr="00C922A6">
        <w:rPr>
          <w:rFonts w:asciiTheme="minorEastAsia" w:eastAsiaTheme="minorEastAsia" w:hAnsiTheme="minorEastAsia" w:hint="eastAsia"/>
          <w:sz w:val="28"/>
          <w:szCs w:val="28"/>
        </w:rPr>
        <w:t>月的收入支出情况进行了详细分析，对成本经费使用和办班风险提出了可行性建议；开展对合肥工大工程试验检测有限责任公司专项审计，审计内容主要为实收资本变更情况、历次分红情况、各年经营状况和资产负债情况，目前</w:t>
      </w:r>
      <w:r w:rsidR="003E475A" w:rsidRPr="00C922A6">
        <w:rPr>
          <w:rFonts w:asciiTheme="minorEastAsia" w:eastAsiaTheme="minorEastAsia" w:hAnsiTheme="minorEastAsia" w:hint="eastAsia"/>
          <w:sz w:val="28"/>
          <w:szCs w:val="28"/>
        </w:rPr>
        <w:t>已完成了审计报告初稿，</w:t>
      </w:r>
      <w:r w:rsidRPr="00C922A6">
        <w:rPr>
          <w:rFonts w:asciiTheme="minorEastAsia" w:eastAsiaTheme="minorEastAsia" w:hAnsiTheme="minorEastAsia" w:hint="eastAsia"/>
          <w:sz w:val="28"/>
          <w:szCs w:val="28"/>
        </w:rPr>
        <w:t>正在</w:t>
      </w:r>
      <w:r w:rsidR="003E475A" w:rsidRPr="00C922A6">
        <w:rPr>
          <w:rFonts w:asciiTheme="minorEastAsia" w:eastAsiaTheme="minorEastAsia" w:hAnsiTheme="minorEastAsia" w:hint="eastAsia"/>
          <w:sz w:val="28"/>
          <w:szCs w:val="28"/>
        </w:rPr>
        <w:t>征求被审计单位意见</w:t>
      </w:r>
      <w:r w:rsidRPr="00C922A6">
        <w:rPr>
          <w:rFonts w:asciiTheme="minorEastAsia" w:eastAsiaTheme="minorEastAsia" w:hAnsiTheme="minorEastAsia" w:hint="eastAsia"/>
          <w:sz w:val="28"/>
          <w:szCs w:val="28"/>
        </w:rPr>
        <w:t>；积极开展对二级单位财务收支审计监管，</w:t>
      </w:r>
      <w:r w:rsidR="00321DE6" w:rsidRPr="00C922A6">
        <w:rPr>
          <w:rFonts w:asciiTheme="minorEastAsia" w:eastAsiaTheme="minorEastAsia" w:hAnsiTheme="minorEastAsia" w:hint="eastAsia"/>
          <w:sz w:val="28"/>
          <w:szCs w:val="28"/>
        </w:rPr>
        <w:t>涉及金额</w:t>
      </w:r>
      <w:r w:rsidR="00321DE6" w:rsidRPr="00C922A6">
        <w:rPr>
          <w:rFonts w:asciiTheme="minorEastAsia" w:eastAsiaTheme="minorEastAsia" w:hAnsiTheme="minorEastAsia"/>
          <w:sz w:val="28"/>
          <w:szCs w:val="28"/>
        </w:rPr>
        <w:t xml:space="preserve"> 227,663.26</w:t>
      </w:r>
      <w:r w:rsidR="00321DE6" w:rsidRPr="00C922A6">
        <w:rPr>
          <w:rFonts w:asciiTheme="minorEastAsia" w:eastAsiaTheme="minorEastAsia" w:hAnsiTheme="minorEastAsia" w:hint="eastAsia"/>
          <w:sz w:val="28"/>
          <w:szCs w:val="28"/>
        </w:rPr>
        <w:t>万元，</w:t>
      </w:r>
      <w:r w:rsidRPr="00C922A6">
        <w:rPr>
          <w:rFonts w:asciiTheme="minorEastAsia" w:eastAsiaTheme="minorEastAsia" w:hAnsiTheme="minorEastAsia" w:hint="eastAsia"/>
          <w:sz w:val="28"/>
          <w:szCs w:val="28"/>
        </w:rPr>
        <w:t>汇总整理相关审计材料，</w:t>
      </w:r>
      <w:r w:rsidR="00321DE6" w:rsidRPr="00C922A6">
        <w:rPr>
          <w:rFonts w:asciiTheme="minorEastAsia" w:eastAsiaTheme="minorEastAsia" w:hAnsiTheme="minorEastAsia" w:hint="eastAsia"/>
          <w:sz w:val="28"/>
          <w:szCs w:val="28"/>
        </w:rPr>
        <w:t>针对发现的问题提出建议，</w:t>
      </w:r>
      <w:r w:rsidRPr="00C922A6">
        <w:rPr>
          <w:rFonts w:asciiTheme="minorEastAsia" w:eastAsiaTheme="minorEastAsia" w:hAnsiTheme="minorEastAsia" w:hint="eastAsia"/>
          <w:sz w:val="28"/>
          <w:szCs w:val="28"/>
        </w:rPr>
        <w:t>促进了二级单位财务管理规范。</w:t>
      </w:r>
    </w:p>
    <w:p w:rsidR="00B13D8F" w:rsidRPr="00C922A6" w:rsidRDefault="00B13D8F" w:rsidP="00C922A6">
      <w:pPr>
        <w:spacing w:line="560" w:lineRule="exact"/>
        <w:ind w:firstLineChars="200" w:firstLine="562"/>
        <w:rPr>
          <w:rFonts w:asciiTheme="minorEastAsia" w:eastAsiaTheme="minorEastAsia" w:hAnsiTheme="minorEastAsia"/>
          <w:sz w:val="28"/>
          <w:szCs w:val="28"/>
        </w:rPr>
      </w:pPr>
      <w:r w:rsidRPr="00C922A6">
        <w:rPr>
          <w:rFonts w:asciiTheme="minorEastAsia" w:eastAsiaTheme="minorEastAsia" w:hAnsiTheme="minorEastAsia"/>
          <w:b/>
          <w:sz w:val="28"/>
          <w:szCs w:val="28"/>
        </w:rPr>
        <w:t>6</w:t>
      </w:r>
      <w:r w:rsidR="006E43A2" w:rsidRPr="00C922A6">
        <w:rPr>
          <w:rFonts w:asciiTheme="minorEastAsia" w:eastAsiaTheme="minorEastAsia" w:hAnsiTheme="minorEastAsia" w:hint="eastAsia"/>
          <w:b/>
          <w:sz w:val="28"/>
          <w:szCs w:val="28"/>
        </w:rPr>
        <w:t>.</w:t>
      </w:r>
      <w:r w:rsidRPr="00C922A6">
        <w:rPr>
          <w:rFonts w:asciiTheme="minorEastAsia" w:eastAsiaTheme="minorEastAsia" w:hAnsiTheme="minorEastAsia" w:hint="eastAsia"/>
          <w:b/>
          <w:sz w:val="28"/>
          <w:szCs w:val="28"/>
        </w:rPr>
        <w:t>积极</w:t>
      </w:r>
      <w:r w:rsidRPr="00C922A6">
        <w:rPr>
          <w:rFonts w:asciiTheme="minorEastAsia" w:eastAsiaTheme="minorEastAsia" w:hAnsiTheme="minorEastAsia" w:hint="eastAsia"/>
          <w:b/>
          <w:bCs/>
          <w:sz w:val="28"/>
          <w:szCs w:val="28"/>
        </w:rPr>
        <w:t>开展审计信息化建设，稳步推进大数据审计新方式。</w:t>
      </w:r>
      <w:r w:rsidRPr="00C922A6">
        <w:rPr>
          <w:rFonts w:asciiTheme="minorEastAsia" w:eastAsiaTheme="minorEastAsia" w:hAnsiTheme="minorEastAsia"/>
          <w:b/>
          <w:bCs/>
          <w:sz w:val="28"/>
          <w:szCs w:val="28"/>
        </w:rPr>
        <w:t xml:space="preserve">     </w:t>
      </w:r>
    </w:p>
    <w:p w:rsidR="00B13D8F" w:rsidRPr="00C922A6" w:rsidRDefault="00B13D8F" w:rsidP="00C922A6">
      <w:pPr>
        <w:tabs>
          <w:tab w:val="left" w:pos="720"/>
        </w:tabs>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为了不断创新审计管理手段和工作方式，</w:t>
      </w: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年审计处大力推进审计信息化建设。</w:t>
      </w:r>
      <w:r w:rsidRPr="00C922A6">
        <w:rPr>
          <w:rFonts w:asciiTheme="minorEastAsia" w:eastAsiaTheme="minorEastAsia" w:hAnsiTheme="minorEastAsia"/>
          <w:sz w:val="28"/>
          <w:szCs w:val="28"/>
        </w:rPr>
        <w:t>4</w:t>
      </w:r>
      <w:r w:rsidRPr="00C922A6">
        <w:rPr>
          <w:rFonts w:asciiTheme="minorEastAsia" w:eastAsiaTheme="minorEastAsia" w:hAnsiTheme="minorEastAsia" w:hint="eastAsia"/>
          <w:sz w:val="28"/>
          <w:szCs w:val="28"/>
        </w:rPr>
        <w:t>月份完成了审计管理平台建设项目的可行性方案论证工作，</w:t>
      </w:r>
      <w:r w:rsidRPr="00C922A6">
        <w:rPr>
          <w:rFonts w:asciiTheme="minorEastAsia" w:eastAsiaTheme="minorEastAsia" w:hAnsiTheme="minorEastAsia"/>
          <w:sz w:val="28"/>
          <w:szCs w:val="28"/>
        </w:rPr>
        <w:t>9</w:t>
      </w:r>
      <w:r w:rsidRPr="00C922A6">
        <w:rPr>
          <w:rFonts w:asciiTheme="minorEastAsia" w:eastAsiaTheme="minorEastAsia" w:hAnsiTheme="minorEastAsia" w:hint="eastAsia"/>
          <w:sz w:val="28"/>
          <w:szCs w:val="28"/>
        </w:rPr>
        <w:t>月份配合学校招标中心完成审计管理平台招标采购工作，</w:t>
      </w:r>
      <w:r w:rsidRPr="00C922A6">
        <w:rPr>
          <w:rFonts w:asciiTheme="minorEastAsia" w:eastAsiaTheme="minorEastAsia" w:hAnsiTheme="minorEastAsia"/>
          <w:sz w:val="28"/>
          <w:szCs w:val="28"/>
        </w:rPr>
        <w:t>10</w:t>
      </w:r>
      <w:r w:rsidRPr="00C922A6">
        <w:rPr>
          <w:rFonts w:asciiTheme="minorEastAsia" w:eastAsiaTheme="minorEastAsia" w:hAnsiTheme="minorEastAsia" w:hint="eastAsia"/>
          <w:sz w:val="28"/>
          <w:szCs w:val="28"/>
        </w:rPr>
        <w:t>月份实施项目安装调试阶段，目前正在对相关人员进行培训，进入试运行阶段，</w:t>
      </w:r>
      <w:smartTag w:uri="urn:schemas-microsoft-com:office:smarttags" w:element="chsdate">
        <w:smartTagPr>
          <w:attr w:name="Year" w:val="2020"/>
          <w:attr w:name="Month" w:val="1"/>
          <w:attr w:name="Day" w:val="1"/>
          <w:attr w:name="IsLunarDate" w:val="False"/>
          <w:attr w:name="IsROCDate" w:val="False"/>
        </w:smartTagPr>
        <w:r w:rsidRPr="00C922A6">
          <w:rPr>
            <w:rFonts w:asciiTheme="minorEastAsia" w:eastAsiaTheme="minorEastAsia" w:hAnsiTheme="minorEastAsia"/>
            <w:sz w:val="28"/>
            <w:szCs w:val="28"/>
          </w:rPr>
          <w:t>2020</w:t>
        </w:r>
        <w:r w:rsidRPr="00C922A6">
          <w:rPr>
            <w:rFonts w:asciiTheme="minorEastAsia" w:eastAsiaTheme="minorEastAsia" w:hAnsiTheme="minorEastAsia" w:hint="eastAsia"/>
            <w:sz w:val="28"/>
            <w:szCs w:val="28"/>
          </w:rPr>
          <w:t>年</w:t>
        </w:r>
        <w:r w:rsidRPr="00C922A6">
          <w:rPr>
            <w:rFonts w:asciiTheme="minorEastAsia" w:eastAsiaTheme="minorEastAsia" w:hAnsiTheme="minorEastAsia"/>
            <w:sz w:val="28"/>
            <w:szCs w:val="28"/>
          </w:rPr>
          <w:t>1</w:t>
        </w:r>
        <w:r w:rsidRPr="00C922A6">
          <w:rPr>
            <w:rFonts w:asciiTheme="minorEastAsia" w:eastAsiaTheme="minorEastAsia" w:hAnsiTheme="minorEastAsia" w:hint="eastAsia"/>
            <w:sz w:val="28"/>
            <w:szCs w:val="28"/>
          </w:rPr>
          <w:t>月</w:t>
        </w:r>
        <w:r w:rsidRPr="00C922A6">
          <w:rPr>
            <w:rFonts w:asciiTheme="minorEastAsia" w:eastAsiaTheme="minorEastAsia" w:hAnsiTheme="minorEastAsia"/>
            <w:sz w:val="28"/>
            <w:szCs w:val="28"/>
          </w:rPr>
          <w:t>1</w:t>
        </w:r>
        <w:r w:rsidRPr="00C922A6">
          <w:rPr>
            <w:rFonts w:asciiTheme="minorEastAsia" w:eastAsiaTheme="minorEastAsia" w:hAnsiTheme="minorEastAsia" w:hint="eastAsia"/>
            <w:sz w:val="28"/>
            <w:szCs w:val="28"/>
          </w:rPr>
          <w:t>日</w:t>
        </w:r>
      </w:smartTag>
      <w:r w:rsidRPr="00C922A6">
        <w:rPr>
          <w:rFonts w:asciiTheme="minorEastAsia" w:eastAsiaTheme="minorEastAsia" w:hAnsiTheme="minorEastAsia" w:hint="eastAsia"/>
          <w:sz w:val="28"/>
          <w:szCs w:val="28"/>
        </w:rPr>
        <w:t>将正式开通审计管理平台。通过推进审计信息化建设，利用大数据审计推动学校各部门实现流程再造。通过逐步建设和完善内部审计管理系统，对审前准备、审计计划、审计实施、审计报告、审计整改、资料归档、成果利用等全流程管理环节进行信息化管理，满足审计项目组织实施、业务指导、过程控制和决策支持等管理需要，提高审计工作效率，保证审计项目质量。</w:t>
      </w:r>
    </w:p>
    <w:p w:rsidR="00B13D8F" w:rsidRPr="00C922A6" w:rsidRDefault="00B13D8F" w:rsidP="00C922A6">
      <w:pPr>
        <w:tabs>
          <w:tab w:val="left" w:pos="720"/>
        </w:tabs>
        <w:spacing w:line="560" w:lineRule="exact"/>
        <w:ind w:firstLineChars="200" w:firstLine="562"/>
        <w:rPr>
          <w:rFonts w:asciiTheme="minorEastAsia" w:eastAsiaTheme="minorEastAsia" w:hAnsiTheme="minorEastAsia"/>
          <w:sz w:val="28"/>
          <w:szCs w:val="28"/>
        </w:rPr>
      </w:pPr>
      <w:r w:rsidRPr="00C922A6">
        <w:rPr>
          <w:rFonts w:asciiTheme="minorEastAsia" w:eastAsiaTheme="minorEastAsia" w:hAnsiTheme="minorEastAsia"/>
          <w:b/>
          <w:sz w:val="28"/>
          <w:szCs w:val="28"/>
        </w:rPr>
        <w:t>7</w:t>
      </w:r>
      <w:r w:rsidR="006E43A2" w:rsidRPr="00C922A6">
        <w:rPr>
          <w:rFonts w:asciiTheme="minorEastAsia" w:eastAsiaTheme="minorEastAsia" w:hAnsiTheme="minorEastAsia" w:hint="eastAsia"/>
          <w:b/>
          <w:sz w:val="28"/>
          <w:szCs w:val="28"/>
        </w:rPr>
        <w:t>.</w:t>
      </w:r>
      <w:r w:rsidRPr="00C922A6">
        <w:rPr>
          <w:rFonts w:asciiTheme="minorEastAsia" w:eastAsiaTheme="minorEastAsia" w:hAnsiTheme="minorEastAsia" w:hint="eastAsia"/>
          <w:b/>
          <w:sz w:val="28"/>
          <w:szCs w:val="28"/>
        </w:rPr>
        <w:t>建立健全</w:t>
      </w:r>
      <w:r w:rsidRPr="00C922A6">
        <w:rPr>
          <w:rFonts w:asciiTheme="minorEastAsia" w:eastAsiaTheme="minorEastAsia" w:hAnsiTheme="minorEastAsia" w:hint="eastAsia"/>
          <w:b/>
          <w:bCs/>
          <w:sz w:val="28"/>
          <w:szCs w:val="28"/>
        </w:rPr>
        <w:t>内部审计规章制度，</w:t>
      </w:r>
      <w:r w:rsidRPr="00C922A6">
        <w:rPr>
          <w:rFonts w:asciiTheme="minorEastAsia" w:eastAsiaTheme="minorEastAsia" w:hAnsiTheme="minorEastAsia" w:hint="eastAsia"/>
          <w:b/>
          <w:sz w:val="28"/>
          <w:szCs w:val="28"/>
        </w:rPr>
        <w:t>防范审计风险</w:t>
      </w:r>
      <w:r w:rsidRPr="00C922A6">
        <w:rPr>
          <w:rFonts w:asciiTheme="minorEastAsia" w:eastAsiaTheme="minorEastAsia" w:hAnsiTheme="minorEastAsia" w:hint="eastAsia"/>
          <w:sz w:val="28"/>
          <w:szCs w:val="28"/>
        </w:rPr>
        <w:t>。</w:t>
      </w:r>
    </w:p>
    <w:p w:rsidR="00B13D8F" w:rsidRPr="00C922A6" w:rsidRDefault="00B13D8F" w:rsidP="00C922A6">
      <w:pPr>
        <w:tabs>
          <w:tab w:val="left" w:pos="720"/>
        </w:tabs>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近年来，国家越来越重视内审工作，相继出台了一些政策，对内部审计工作提出了更高的要求。审计处结合主题教育中检视问题的整</w:t>
      </w:r>
      <w:r w:rsidRPr="00C922A6">
        <w:rPr>
          <w:rFonts w:asciiTheme="minorEastAsia" w:eastAsiaTheme="minorEastAsia" w:hAnsiTheme="minorEastAsia" w:hint="eastAsia"/>
          <w:sz w:val="28"/>
          <w:szCs w:val="28"/>
        </w:rPr>
        <w:lastRenderedPageBreak/>
        <w:t>改，梳理学校现有的制度文件，逐步完善内部审计规章制度。起草制定了《合肥工业大学委托社会中介机构审计业务管理办法》，加强对社会中介机构的监管，防范和控制审计风险，健全审计项目质量考评机制，规范准入标准，加强过程监管，倒逼中介机构提升服务水平和工作质量；根据教育审计工作形势变化和国家最新要求，修订了《合肥工业大学内部审计工作规定》《合肥工业大学领导干部经济责任审计实施办法》《合肥工业大学建设工程项目审计实施办法》，进一步防范审计风险。目前四项内审制度已在审计工作领导小组会议上讨论通过，经进一步征求意见后报</w:t>
      </w:r>
      <w:r w:rsidR="003E475A" w:rsidRPr="00C922A6">
        <w:rPr>
          <w:rFonts w:asciiTheme="minorEastAsia" w:eastAsiaTheme="minorEastAsia" w:hAnsiTheme="minorEastAsia" w:hint="eastAsia"/>
          <w:sz w:val="28"/>
          <w:szCs w:val="28"/>
        </w:rPr>
        <w:t>学校</w:t>
      </w:r>
      <w:r w:rsidRPr="00C922A6">
        <w:rPr>
          <w:rFonts w:asciiTheme="minorEastAsia" w:eastAsiaTheme="minorEastAsia" w:hAnsiTheme="minorEastAsia" w:hint="eastAsia"/>
          <w:sz w:val="28"/>
          <w:szCs w:val="28"/>
        </w:rPr>
        <w:t>审定发布执行。</w:t>
      </w:r>
    </w:p>
    <w:p w:rsidR="00321DE6" w:rsidRPr="00C922A6" w:rsidRDefault="00321DE6" w:rsidP="00C922A6">
      <w:pPr>
        <w:tabs>
          <w:tab w:val="left" w:pos="720"/>
        </w:tabs>
        <w:spacing w:line="560" w:lineRule="exact"/>
        <w:ind w:firstLineChars="200" w:firstLine="562"/>
        <w:rPr>
          <w:rFonts w:asciiTheme="minorEastAsia" w:eastAsiaTheme="minorEastAsia" w:hAnsiTheme="minorEastAsia"/>
          <w:b/>
          <w:sz w:val="28"/>
          <w:szCs w:val="28"/>
        </w:rPr>
      </w:pPr>
      <w:r w:rsidRPr="00C922A6">
        <w:rPr>
          <w:rFonts w:asciiTheme="minorEastAsia" w:eastAsiaTheme="minorEastAsia" w:hAnsiTheme="minorEastAsia" w:hint="eastAsia"/>
          <w:b/>
          <w:sz w:val="28"/>
          <w:szCs w:val="28"/>
        </w:rPr>
        <w:t>8.召开审计工作领导小组会议</w:t>
      </w:r>
      <w:r w:rsidR="00265220" w:rsidRPr="00C922A6">
        <w:rPr>
          <w:rFonts w:asciiTheme="minorEastAsia" w:eastAsiaTheme="minorEastAsia" w:hAnsiTheme="minorEastAsia" w:hint="eastAsia"/>
          <w:b/>
          <w:sz w:val="28"/>
          <w:szCs w:val="28"/>
        </w:rPr>
        <w:t>，增强审计监督合力。</w:t>
      </w:r>
    </w:p>
    <w:p w:rsidR="00321DE6" w:rsidRPr="00C922A6" w:rsidRDefault="003E475A" w:rsidP="00C922A6">
      <w:pPr>
        <w:tabs>
          <w:tab w:val="left" w:pos="720"/>
        </w:tabs>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w:t>
      </w:r>
      <w:r w:rsidR="00321DE6" w:rsidRPr="00C922A6">
        <w:rPr>
          <w:rFonts w:asciiTheme="minorEastAsia" w:eastAsiaTheme="minorEastAsia" w:hAnsiTheme="minorEastAsia" w:hint="eastAsia"/>
          <w:sz w:val="28"/>
          <w:szCs w:val="28"/>
        </w:rPr>
        <w:t>11月29日召开审计工作领导小组会议。会议传达了审计署、教育部有关领导关于内审工作的讲话及《审计处关于内部审计工作的规定》（审计署11号令），</w:t>
      </w:r>
      <w:r w:rsidR="00265220" w:rsidRPr="00C922A6">
        <w:rPr>
          <w:rFonts w:asciiTheme="minorEastAsia" w:eastAsiaTheme="minorEastAsia" w:hAnsiTheme="minorEastAsia" w:hint="eastAsia"/>
          <w:sz w:val="28"/>
          <w:szCs w:val="28"/>
        </w:rPr>
        <w:t>讨论了四项内审制度的制定或修订情况，研究了审计发现问题整改情况，汇报了</w:t>
      </w:r>
      <w:r w:rsidR="003F33D2" w:rsidRPr="00C922A6">
        <w:rPr>
          <w:rFonts w:asciiTheme="minorEastAsia" w:eastAsiaTheme="minorEastAsia" w:hAnsiTheme="minorEastAsia" w:hint="eastAsia"/>
          <w:sz w:val="28"/>
          <w:szCs w:val="28"/>
        </w:rPr>
        <w:t>已开展的</w:t>
      </w:r>
      <w:r w:rsidR="00265220" w:rsidRPr="00C922A6">
        <w:rPr>
          <w:rFonts w:asciiTheme="minorEastAsia" w:eastAsiaTheme="minorEastAsia" w:hAnsiTheme="minorEastAsia" w:hint="eastAsia"/>
          <w:sz w:val="28"/>
          <w:szCs w:val="28"/>
        </w:rPr>
        <w:t>审计工作和下一步</w:t>
      </w:r>
      <w:r w:rsidR="00B751E5" w:rsidRPr="00C922A6">
        <w:rPr>
          <w:rFonts w:asciiTheme="minorEastAsia" w:eastAsiaTheme="minorEastAsia" w:hAnsiTheme="minorEastAsia" w:hint="eastAsia"/>
          <w:sz w:val="28"/>
          <w:szCs w:val="28"/>
        </w:rPr>
        <w:t>工作打算。</w:t>
      </w:r>
      <w:r w:rsidR="003F33D2" w:rsidRPr="00C922A6">
        <w:rPr>
          <w:rFonts w:asciiTheme="minorEastAsia" w:eastAsiaTheme="minorEastAsia" w:hAnsiTheme="minorEastAsia" w:hint="eastAsia"/>
          <w:sz w:val="28"/>
          <w:szCs w:val="28"/>
        </w:rPr>
        <w:t>会议强调</w:t>
      </w:r>
      <w:r w:rsidR="00321DE6" w:rsidRPr="00C922A6">
        <w:rPr>
          <w:rFonts w:asciiTheme="minorEastAsia" w:eastAsiaTheme="minorEastAsia" w:hAnsiTheme="minorEastAsia" w:hint="eastAsia"/>
          <w:sz w:val="28"/>
          <w:szCs w:val="28"/>
        </w:rPr>
        <w:t>内部审计与国家审计一样，是构建集中统一、全面覆盖、权威高效审计监督体系的重要组成部分，</w:t>
      </w:r>
      <w:r w:rsidR="003F33D2" w:rsidRPr="00C922A6">
        <w:rPr>
          <w:rFonts w:asciiTheme="minorEastAsia" w:eastAsiaTheme="minorEastAsia" w:hAnsiTheme="minorEastAsia" w:hint="eastAsia"/>
          <w:sz w:val="28"/>
          <w:szCs w:val="28"/>
        </w:rPr>
        <w:t>要求</w:t>
      </w:r>
      <w:r w:rsidR="003C6DF0" w:rsidRPr="00C922A6">
        <w:rPr>
          <w:rFonts w:asciiTheme="minorEastAsia" w:eastAsiaTheme="minorEastAsia" w:hAnsiTheme="minorEastAsia" w:hint="eastAsia"/>
          <w:sz w:val="28"/>
          <w:szCs w:val="28"/>
        </w:rPr>
        <w:t>审计处</w:t>
      </w:r>
      <w:r w:rsidR="00B751E5" w:rsidRPr="00C922A6">
        <w:rPr>
          <w:rFonts w:asciiTheme="minorEastAsia" w:eastAsiaTheme="minorEastAsia" w:hAnsiTheme="minorEastAsia" w:hint="eastAsia"/>
          <w:sz w:val="28"/>
          <w:szCs w:val="28"/>
        </w:rPr>
        <w:t>准确把握并切实履行内部审计职能，发挥内部审计建设性作用；</w:t>
      </w:r>
      <w:r w:rsidR="003C6DF0" w:rsidRPr="00C922A6">
        <w:rPr>
          <w:rFonts w:asciiTheme="minorEastAsia" w:eastAsiaTheme="minorEastAsia" w:hAnsiTheme="minorEastAsia" w:hint="eastAsia"/>
          <w:sz w:val="28"/>
          <w:szCs w:val="28"/>
        </w:rPr>
        <w:t>提出</w:t>
      </w:r>
      <w:r w:rsidR="00B751E5" w:rsidRPr="00C922A6">
        <w:rPr>
          <w:rFonts w:asciiTheme="minorEastAsia" w:eastAsiaTheme="minorEastAsia" w:hAnsiTheme="minorEastAsia"/>
          <w:sz w:val="28"/>
          <w:szCs w:val="28"/>
        </w:rPr>
        <w:t>内审工作要顺应教育内审工作的新形势、新要求，狠抓规章制度建设，防范审计风险；</w:t>
      </w:r>
      <w:r w:rsidR="003F33D2" w:rsidRPr="00C922A6">
        <w:rPr>
          <w:rFonts w:asciiTheme="minorEastAsia" w:eastAsiaTheme="minorEastAsia" w:hAnsiTheme="minorEastAsia" w:hint="eastAsia"/>
          <w:sz w:val="28"/>
          <w:szCs w:val="28"/>
        </w:rPr>
        <w:t>要</w:t>
      </w:r>
      <w:r w:rsidR="00B751E5" w:rsidRPr="00C922A6">
        <w:rPr>
          <w:rFonts w:asciiTheme="minorEastAsia" w:eastAsiaTheme="minorEastAsia" w:hAnsiTheme="minorEastAsia" w:hint="eastAsia"/>
          <w:sz w:val="28"/>
          <w:szCs w:val="28"/>
        </w:rPr>
        <w:t>健全审计整改联动机制，充分发挥内部审计在学校治理体系中的重要作用。</w:t>
      </w:r>
    </w:p>
    <w:p w:rsidR="00992524" w:rsidRPr="00C922A6" w:rsidRDefault="00B751E5" w:rsidP="006960F6">
      <w:pPr>
        <w:pStyle w:val="1"/>
        <w:shd w:val="clear" w:color="auto" w:fill="FFFFFF"/>
        <w:spacing w:before="0" w:beforeAutospacing="0" w:after="0" w:afterAutospacing="0" w:line="560" w:lineRule="exact"/>
        <w:ind w:firstLineChars="200" w:firstLine="562"/>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9</w:t>
      </w:r>
      <w:r w:rsidR="00E672AE" w:rsidRPr="00C922A6">
        <w:rPr>
          <w:rFonts w:asciiTheme="minorEastAsia" w:eastAsiaTheme="minorEastAsia" w:hAnsiTheme="minorEastAsia" w:hint="eastAsia"/>
          <w:sz w:val="28"/>
          <w:szCs w:val="28"/>
        </w:rPr>
        <w:t>.</w:t>
      </w:r>
      <w:r w:rsidR="00992524" w:rsidRPr="00C922A6">
        <w:rPr>
          <w:rFonts w:asciiTheme="minorEastAsia" w:eastAsiaTheme="minorEastAsia" w:hAnsiTheme="minorEastAsia" w:hint="eastAsia"/>
          <w:sz w:val="28"/>
          <w:szCs w:val="28"/>
        </w:rPr>
        <w:t>加强党支部建设，</w:t>
      </w:r>
      <w:r w:rsidR="00992524" w:rsidRPr="00C922A6">
        <w:rPr>
          <w:rFonts w:asciiTheme="minorEastAsia" w:eastAsiaTheme="minorEastAsia" w:hAnsiTheme="minorEastAsia"/>
          <w:sz w:val="28"/>
          <w:szCs w:val="28"/>
        </w:rPr>
        <w:t>着力打造高素质专业化审计干部队伍</w:t>
      </w:r>
      <w:r w:rsidR="00C922A6" w:rsidRPr="00C922A6">
        <w:rPr>
          <w:rFonts w:asciiTheme="minorEastAsia" w:eastAsiaTheme="minorEastAsia" w:hAnsiTheme="minorEastAsia" w:hint="eastAsia"/>
          <w:sz w:val="28"/>
          <w:szCs w:val="28"/>
        </w:rPr>
        <w:t>。</w:t>
      </w:r>
      <w:r w:rsidR="00992524" w:rsidRPr="00C922A6">
        <w:rPr>
          <w:rFonts w:asciiTheme="minorEastAsia" w:eastAsiaTheme="minorEastAsia" w:hAnsiTheme="minorEastAsia"/>
          <w:sz w:val="28"/>
          <w:szCs w:val="28"/>
        </w:rPr>
        <w:t> </w:t>
      </w:r>
    </w:p>
    <w:p w:rsidR="00B13D8F" w:rsidRPr="00C922A6" w:rsidRDefault="00B13D8F" w:rsidP="006960F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w:t>
      </w:r>
      <w:r w:rsidRPr="00C922A6">
        <w:rPr>
          <w:rFonts w:asciiTheme="minorEastAsia" w:eastAsiaTheme="minorEastAsia" w:hAnsiTheme="minorEastAsia"/>
          <w:sz w:val="28"/>
          <w:szCs w:val="28"/>
        </w:rPr>
        <w:t>1</w:t>
      </w:r>
      <w:r w:rsidRPr="00C922A6">
        <w:rPr>
          <w:rFonts w:asciiTheme="minorEastAsia" w:eastAsiaTheme="minorEastAsia" w:hAnsiTheme="minorEastAsia" w:hint="eastAsia"/>
          <w:sz w:val="28"/>
          <w:szCs w:val="28"/>
        </w:rPr>
        <w:t>）加强政治理论学习和思想教育。按照教育部党组及学校党委的要求，支部党员深入学习贯彻习近平新时代中国特色社会主义思想和党的十九大、十九届二中、三中、四中全会精神，</w:t>
      </w:r>
      <w:r w:rsidRPr="00C922A6">
        <w:rPr>
          <w:rFonts w:asciiTheme="minorEastAsia" w:eastAsiaTheme="minorEastAsia" w:hAnsiTheme="minorEastAsia" w:cs="Arial" w:hint="eastAsia"/>
          <w:sz w:val="28"/>
          <w:szCs w:val="28"/>
          <w:shd w:val="clear" w:color="auto" w:fill="FFFFFF"/>
        </w:rPr>
        <w:t>认真贯彻落实</w:t>
      </w:r>
      <w:r w:rsidRPr="00C922A6">
        <w:rPr>
          <w:rFonts w:asciiTheme="minorEastAsia" w:eastAsiaTheme="minorEastAsia" w:hAnsiTheme="minorEastAsia" w:cs="Arial" w:hint="eastAsia"/>
          <w:sz w:val="28"/>
          <w:szCs w:val="28"/>
          <w:shd w:val="clear" w:color="auto" w:fill="FFFFFF"/>
        </w:rPr>
        <w:lastRenderedPageBreak/>
        <w:t>习近平总书记系列讲话精神，</w:t>
      </w:r>
      <w:r w:rsidRPr="00C922A6">
        <w:rPr>
          <w:rFonts w:asciiTheme="minorEastAsia" w:eastAsiaTheme="minorEastAsia" w:hAnsiTheme="minorEastAsia" w:hint="eastAsia"/>
          <w:sz w:val="28"/>
          <w:szCs w:val="28"/>
        </w:rPr>
        <w:t>坚持以党支部为基础，因地制宜开展党建活动，切实增强基层党组织创造力、凝聚力和战斗力，发挥好战斗堡垒作用。</w:t>
      </w:r>
      <w:r w:rsidRPr="00C922A6">
        <w:rPr>
          <w:rFonts w:asciiTheme="minorEastAsia" w:eastAsiaTheme="minorEastAsia" w:hAnsiTheme="minorEastAsia" w:cs="Arial"/>
          <w:sz w:val="28"/>
          <w:szCs w:val="28"/>
          <w:shd w:val="clear" w:color="auto" w:fill="FFFFFF"/>
        </w:rPr>
        <w:t>2019</w:t>
      </w:r>
      <w:r w:rsidRPr="00C922A6">
        <w:rPr>
          <w:rFonts w:asciiTheme="minorEastAsia" w:eastAsiaTheme="minorEastAsia" w:hAnsiTheme="minorEastAsia" w:cs="Arial" w:hint="eastAsia"/>
          <w:sz w:val="28"/>
          <w:szCs w:val="28"/>
          <w:shd w:val="clear" w:color="auto" w:fill="FFFFFF"/>
        </w:rPr>
        <w:t>年审计处党支部</w:t>
      </w:r>
      <w:r w:rsidR="00321DE6" w:rsidRPr="00C922A6">
        <w:rPr>
          <w:rFonts w:asciiTheme="minorEastAsia" w:eastAsiaTheme="minorEastAsia" w:hAnsiTheme="minorEastAsia" w:cs="Arial" w:hint="eastAsia"/>
          <w:sz w:val="28"/>
          <w:szCs w:val="28"/>
          <w:shd w:val="clear" w:color="auto" w:fill="FFFFFF"/>
        </w:rPr>
        <w:t>持续开展党支部标准化建设，</w:t>
      </w:r>
      <w:r w:rsidR="00321DE6" w:rsidRPr="00C922A6">
        <w:rPr>
          <w:rFonts w:asciiTheme="minorEastAsia" w:eastAsiaTheme="minorEastAsia" w:hAnsiTheme="minorEastAsia" w:cs="Arial"/>
          <w:sz w:val="28"/>
          <w:szCs w:val="28"/>
          <w:shd w:val="clear" w:color="auto" w:fill="FFFFFF"/>
        </w:rPr>
        <w:t>把</w:t>
      </w:r>
      <w:r w:rsidR="00321DE6" w:rsidRPr="00C922A6">
        <w:rPr>
          <w:rFonts w:asciiTheme="minorEastAsia" w:eastAsiaTheme="minorEastAsia" w:hAnsiTheme="minorEastAsia" w:cs="Arial" w:hint="eastAsia"/>
          <w:sz w:val="28"/>
          <w:szCs w:val="28"/>
          <w:shd w:val="clear" w:color="auto" w:fill="FFFFFF"/>
        </w:rPr>
        <w:t>党建工作</w:t>
      </w:r>
      <w:r w:rsidR="00321DE6" w:rsidRPr="00C922A6">
        <w:rPr>
          <w:rFonts w:asciiTheme="minorEastAsia" w:eastAsiaTheme="minorEastAsia" w:hAnsiTheme="minorEastAsia" w:cs="Arial"/>
          <w:sz w:val="28"/>
          <w:szCs w:val="28"/>
          <w:shd w:val="clear" w:color="auto" w:fill="FFFFFF"/>
        </w:rPr>
        <w:t>和业务</w:t>
      </w:r>
      <w:r w:rsidR="00321DE6" w:rsidRPr="00C922A6">
        <w:rPr>
          <w:rFonts w:asciiTheme="minorEastAsia" w:eastAsiaTheme="minorEastAsia" w:hAnsiTheme="minorEastAsia" w:cs="Arial" w:hint="eastAsia"/>
          <w:sz w:val="28"/>
          <w:szCs w:val="28"/>
          <w:shd w:val="clear" w:color="auto" w:fill="FFFFFF"/>
        </w:rPr>
        <w:t>工作有机融合</w:t>
      </w:r>
      <w:r w:rsidR="00321DE6" w:rsidRPr="00C922A6">
        <w:rPr>
          <w:rFonts w:asciiTheme="minorEastAsia" w:eastAsiaTheme="minorEastAsia" w:hAnsiTheme="minorEastAsia" w:cs="Arial"/>
          <w:sz w:val="28"/>
          <w:szCs w:val="28"/>
          <w:shd w:val="clear" w:color="auto" w:fill="FFFFFF"/>
        </w:rPr>
        <w:t>起来</w:t>
      </w:r>
      <w:r w:rsidR="00321DE6" w:rsidRPr="00C922A6">
        <w:rPr>
          <w:rFonts w:asciiTheme="minorEastAsia" w:eastAsiaTheme="minorEastAsia" w:hAnsiTheme="minorEastAsia" w:cs="Arial" w:hint="eastAsia"/>
          <w:sz w:val="28"/>
          <w:szCs w:val="28"/>
          <w:shd w:val="clear" w:color="auto" w:fill="FFFFFF"/>
        </w:rPr>
        <w:t>，因地制宜开展党建活动，</w:t>
      </w:r>
      <w:r w:rsidRPr="00C922A6">
        <w:rPr>
          <w:rFonts w:asciiTheme="minorEastAsia" w:eastAsiaTheme="minorEastAsia" w:hAnsiTheme="minorEastAsia" w:cs="Arial" w:hint="eastAsia"/>
          <w:sz w:val="28"/>
          <w:szCs w:val="28"/>
          <w:shd w:val="clear" w:color="auto" w:fill="FFFFFF"/>
        </w:rPr>
        <w:t>认真落实</w:t>
      </w:r>
      <w:r w:rsidRPr="00C922A6">
        <w:rPr>
          <w:rFonts w:asciiTheme="minorEastAsia" w:eastAsiaTheme="minorEastAsia" w:hAnsiTheme="minorEastAsia" w:hint="eastAsia"/>
          <w:sz w:val="28"/>
          <w:szCs w:val="28"/>
        </w:rPr>
        <w:t>“三会一课”制度，将“十个一”标准形成登记表，每月核查执行情况。注重党员党性修养和政治素质的提高，组织党员集中学习</w:t>
      </w:r>
      <w:r w:rsidRPr="00C922A6">
        <w:rPr>
          <w:rFonts w:asciiTheme="minorEastAsia" w:eastAsiaTheme="minorEastAsia" w:hAnsiTheme="minorEastAsia"/>
          <w:sz w:val="28"/>
          <w:szCs w:val="28"/>
        </w:rPr>
        <w:t>15</w:t>
      </w:r>
      <w:r w:rsidRPr="00C922A6">
        <w:rPr>
          <w:rFonts w:asciiTheme="minorEastAsia" w:eastAsiaTheme="minorEastAsia" w:hAnsiTheme="minorEastAsia" w:hint="eastAsia"/>
          <w:sz w:val="28"/>
          <w:szCs w:val="28"/>
        </w:rPr>
        <w:t>次，党员撰写学习材料</w:t>
      </w:r>
      <w:r w:rsidRPr="00C922A6">
        <w:rPr>
          <w:rFonts w:asciiTheme="minorEastAsia" w:eastAsiaTheme="minorEastAsia" w:hAnsiTheme="minorEastAsia"/>
          <w:sz w:val="28"/>
          <w:szCs w:val="28"/>
        </w:rPr>
        <w:t>24</w:t>
      </w:r>
      <w:r w:rsidRPr="00C922A6">
        <w:rPr>
          <w:rFonts w:asciiTheme="minorEastAsia" w:eastAsiaTheme="minorEastAsia" w:hAnsiTheme="minorEastAsia" w:hint="eastAsia"/>
          <w:sz w:val="28"/>
          <w:szCs w:val="28"/>
        </w:rPr>
        <w:t>篇，支部撰写学习新闻稿及报告总结</w:t>
      </w:r>
      <w:r w:rsidRPr="00C922A6">
        <w:rPr>
          <w:rFonts w:asciiTheme="minorEastAsia" w:eastAsiaTheme="minorEastAsia" w:hAnsiTheme="minorEastAsia"/>
          <w:sz w:val="28"/>
          <w:szCs w:val="28"/>
        </w:rPr>
        <w:t>36</w:t>
      </w:r>
      <w:r w:rsidRPr="00C922A6">
        <w:rPr>
          <w:rFonts w:asciiTheme="minorEastAsia" w:eastAsiaTheme="minorEastAsia" w:hAnsiTheme="minorEastAsia" w:hint="eastAsia"/>
          <w:sz w:val="28"/>
          <w:szCs w:val="28"/>
        </w:rPr>
        <w:t>篇。</w:t>
      </w:r>
    </w:p>
    <w:p w:rsidR="00B13D8F" w:rsidRPr="00C922A6" w:rsidRDefault="00B13D8F" w:rsidP="002863D5">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w:t>
      </w:r>
      <w:r w:rsidRPr="00C922A6">
        <w:rPr>
          <w:rFonts w:asciiTheme="minorEastAsia" w:eastAsiaTheme="minorEastAsia" w:hAnsiTheme="minorEastAsia"/>
          <w:sz w:val="28"/>
          <w:szCs w:val="28"/>
        </w:rPr>
        <w:t>2</w:t>
      </w:r>
      <w:r w:rsidRPr="00C922A6">
        <w:rPr>
          <w:rFonts w:asciiTheme="minorEastAsia" w:eastAsiaTheme="minorEastAsia" w:hAnsiTheme="minorEastAsia" w:hint="eastAsia"/>
          <w:sz w:val="28"/>
          <w:szCs w:val="28"/>
        </w:rPr>
        <w:t>）积极开展主题教育。根据《关于教育部直属高校开展“不忘初心、牢记使命”主题教育的指导意见》《中共合肥工业大学委员会关于开展“不忘初心、牢记使命”主题教育的实施方案》，按照学校“不忘初心、牢记使命”主题教育动员部署大会及机关党委主题教育工作方案要求，审计处党支部积极开展“不忘初心、牢记使命”主题教育，从动员部署、学习教育、调查研究、检视问题、整改落实、成效评估等方面着手，有序推进主题教育的开展。主题教育过程中，支部党员将“守初心、担使命，找差距、抓落实”的总要求贯彻始终，坚持问题导向，聚焦审计具体工作，解决实际问题，形成了党员问题清单及整改清单，处级干部调研报告（</w:t>
      </w:r>
      <w:r w:rsidRPr="00C922A6">
        <w:rPr>
          <w:rFonts w:asciiTheme="minorEastAsia" w:eastAsiaTheme="minorEastAsia" w:hAnsiTheme="minorEastAsia"/>
          <w:sz w:val="28"/>
          <w:szCs w:val="28"/>
        </w:rPr>
        <w:t>2</w:t>
      </w:r>
      <w:r w:rsidRPr="00C922A6">
        <w:rPr>
          <w:rFonts w:asciiTheme="minorEastAsia" w:eastAsiaTheme="minorEastAsia" w:hAnsiTheme="minorEastAsia" w:hint="eastAsia"/>
          <w:sz w:val="28"/>
          <w:szCs w:val="28"/>
        </w:rPr>
        <w:t>篇）、根据调研情况完善有关审计制度（</w:t>
      </w:r>
      <w:r w:rsidRPr="00C922A6">
        <w:rPr>
          <w:rFonts w:asciiTheme="minorEastAsia" w:eastAsiaTheme="minorEastAsia" w:hAnsiTheme="minorEastAsia"/>
          <w:sz w:val="28"/>
          <w:szCs w:val="28"/>
        </w:rPr>
        <w:t>4</w:t>
      </w:r>
      <w:r w:rsidRPr="00C922A6">
        <w:rPr>
          <w:rFonts w:asciiTheme="minorEastAsia" w:eastAsiaTheme="minorEastAsia" w:hAnsiTheme="minorEastAsia" w:hint="eastAsia"/>
          <w:sz w:val="28"/>
          <w:szCs w:val="28"/>
        </w:rPr>
        <w:t>项）、完成支部标准化建设。通过“不忘初心、牢记使命”主题教育，支部深入学习贯彻了习近平新时代中国特色社会主义思想，做到了思想认识到位、检视问题到位、整改落实到位、组织领导到位，努力做到了理论学习有收获、思想政治收洗礼、干事创业敢担当、为民服务解难题、清正廉洁做表率。</w:t>
      </w:r>
    </w:p>
    <w:p w:rsidR="00B13D8F" w:rsidRPr="00C922A6" w:rsidRDefault="00B13D8F" w:rsidP="00C922A6">
      <w:pPr>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w:t>
      </w:r>
      <w:r w:rsidRPr="00C922A6">
        <w:rPr>
          <w:rFonts w:asciiTheme="minorEastAsia" w:eastAsiaTheme="minorEastAsia" w:hAnsiTheme="minorEastAsia"/>
          <w:sz w:val="28"/>
          <w:szCs w:val="28"/>
        </w:rPr>
        <w:t>3</w:t>
      </w:r>
      <w:r w:rsidRPr="00C922A6">
        <w:rPr>
          <w:rFonts w:asciiTheme="minorEastAsia" w:eastAsiaTheme="minorEastAsia" w:hAnsiTheme="minorEastAsia" w:hint="eastAsia"/>
          <w:sz w:val="28"/>
          <w:szCs w:val="28"/>
        </w:rPr>
        <w:t>）坚持审计人员的继续教育与业务培训，有计划地提高审计人员</w:t>
      </w:r>
      <w:r w:rsidRPr="00C922A6">
        <w:rPr>
          <w:rFonts w:asciiTheme="minorEastAsia" w:eastAsiaTheme="minorEastAsia" w:hAnsiTheme="minorEastAsia" w:cs="Arial" w:hint="eastAsia"/>
          <w:sz w:val="28"/>
          <w:szCs w:val="28"/>
          <w:shd w:val="clear" w:color="auto" w:fill="FFFFFF"/>
        </w:rPr>
        <w:t>的专业素质和职业胜任能力</w:t>
      </w:r>
      <w:r w:rsidRPr="00C922A6">
        <w:rPr>
          <w:rFonts w:asciiTheme="minorEastAsia" w:eastAsiaTheme="minorEastAsia" w:hAnsiTheme="minorEastAsia" w:hint="eastAsia"/>
          <w:sz w:val="28"/>
          <w:szCs w:val="28"/>
        </w:rPr>
        <w:t>。</w:t>
      </w:r>
      <w:r w:rsidRPr="00C922A6">
        <w:rPr>
          <w:rFonts w:asciiTheme="minorEastAsia" w:eastAsiaTheme="minorEastAsia" w:hAnsiTheme="minorEastAsia"/>
          <w:sz w:val="28"/>
          <w:szCs w:val="28"/>
        </w:rPr>
        <w:t>2019</w:t>
      </w:r>
      <w:r w:rsidRPr="00C922A6">
        <w:rPr>
          <w:rFonts w:asciiTheme="minorEastAsia" w:eastAsiaTheme="minorEastAsia" w:hAnsiTheme="minorEastAsia" w:hint="eastAsia"/>
          <w:sz w:val="28"/>
          <w:szCs w:val="28"/>
        </w:rPr>
        <w:t>年，审计处全体人员参加会</w:t>
      </w:r>
      <w:r w:rsidRPr="00C922A6">
        <w:rPr>
          <w:rFonts w:asciiTheme="minorEastAsia" w:eastAsiaTheme="minorEastAsia" w:hAnsiTheme="minorEastAsia" w:hint="eastAsia"/>
          <w:sz w:val="28"/>
          <w:szCs w:val="28"/>
        </w:rPr>
        <w:lastRenderedPageBreak/>
        <w:t>计人员</w:t>
      </w:r>
      <w:r w:rsidRPr="00C922A6">
        <w:rPr>
          <w:rFonts w:asciiTheme="minorEastAsia" w:eastAsiaTheme="minorEastAsia" w:hAnsiTheme="minorEastAsia" w:cs="Arial" w:hint="eastAsia"/>
          <w:sz w:val="28"/>
          <w:szCs w:val="28"/>
          <w:shd w:val="clear" w:color="auto" w:fill="FFFFFF"/>
        </w:rPr>
        <w:t>继续教育网络培训，完成规定的培训学时，</w:t>
      </w:r>
      <w:r w:rsidRPr="00C922A6">
        <w:rPr>
          <w:rFonts w:asciiTheme="minorEastAsia" w:eastAsiaTheme="minorEastAsia" w:hAnsiTheme="minorEastAsia" w:hint="eastAsia"/>
          <w:sz w:val="28"/>
          <w:szCs w:val="28"/>
        </w:rPr>
        <w:t>实现知识地不断更新。除此以外，还积极组织内审人员参加校外各类学习培训，</w:t>
      </w:r>
      <w:r w:rsidRPr="00C922A6">
        <w:rPr>
          <w:rFonts w:asciiTheme="minorEastAsia" w:eastAsiaTheme="minorEastAsia" w:hAnsiTheme="minorEastAsia" w:cs="Arial" w:hint="eastAsia"/>
          <w:sz w:val="28"/>
          <w:szCs w:val="28"/>
          <w:shd w:val="clear" w:color="auto" w:fill="FFFFFF"/>
        </w:rPr>
        <w:t>今年组织审计人员</w:t>
      </w:r>
      <w:r w:rsidRPr="00C922A6">
        <w:rPr>
          <w:rFonts w:asciiTheme="minorEastAsia" w:eastAsiaTheme="minorEastAsia" w:hAnsiTheme="minorEastAsia" w:cs="Arial"/>
          <w:sz w:val="28"/>
          <w:szCs w:val="28"/>
          <w:shd w:val="clear" w:color="auto" w:fill="FFFFFF"/>
        </w:rPr>
        <w:t>11</w:t>
      </w:r>
      <w:r w:rsidRPr="00C922A6">
        <w:rPr>
          <w:rFonts w:asciiTheme="minorEastAsia" w:eastAsiaTheme="minorEastAsia" w:hAnsiTheme="minorEastAsia" w:cs="Arial" w:hint="eastAsia"/>
          <w:sz w:val="28"/>
          <w:szCs w:val="28"/>
          <w:shd w:val="clear" w:color="auto" w:fill="FFFFFF"/>
        </w:rPr>
        <w:t>人次参加了中国教育审计学会及安徽省内审协会举办的最新政策法规、大数据审计等培训，</w:t>
      </w:r>
      <w:r w:rsidRPr="00C922A6">
        <w:rPr>
          <w:rFonts w:asciiTheme="minorEastAsia" w:eastAsiaTheme="minorEastAsia" w:hAnsiTheme="minorEastAsia" w:cs="Arial"/>
          <w:sz w:val="28"/>
          <w:szCs w:val="28"/>
          <w:shd w:val="clear" w:color="auto" w:fill="FFFFFF"/>
        </w:rPr>
        <w:t>1</w:t>
      </w:r>
      <w:r w:rsidRPr="00C922A6">
        <w:rPr>
          <w:rFonts w:asciiTheme="minorEastAsia" w:eastAsiaTheme="minorEastAsia" w:hAnsiTheme="minorEastAsia" w:cs="Arial" w:hint="eastAsia"/>
          <w:sz w:val="28"/>
          <w:szCs w:val="28"/>
          <w:shd w:val="clear" w:color="auto" w:fill="FFFFFF"/>
        </w:rPr>
        <w:t>人次参加了教育部直属高校审计处长培训班，</w:t>
      </w:r>
      <w:r w:rsidRPr="00C922A6">
        <w:rPr>
          <w:rFonts w:asciiTheme="minorEastAsia" w:eastAsiaTheme="minorEastAsia" w:hAnsiTheme="minorEastAsia" w:cs="Arial"/>
          <w:sz w:val="28"/>
          <w:szCs w:val="28"/>
          <w:shd w:val="clear" w:color="auto" w:fill="FFFFFF"/>
        </w:rPr>
        <w:t>2</w:t>
      </w:r>
      <w:r w:rsidRPr="00C922A6">
        <w:rPr>
          <w:rFonts w:asciiTheme="minorEastAsia" w:eastAsiaTheme="minorEastAsia" w:hAnsiTheme="minorEastAsia" w:cs="Arial" w:hint="eastAsia"/>
          <w:sz w:val="28"/>
          <w:szCs w:val="28"/>
          <w:shd w:val="clear" w:color="auto" w:fill="FFFFFF"/>
        </w:rPr>
        <w:t>人次参加教育部直属高校审计第三协作组工作研讨会，</w:t>
      </w:r>
      <w:r w:rsidR="00321DE6" w:rsidRPr="00C922A6">
        <w:rPr>
          <w:rFonts w:asciiTheme="minorEastAsia" w:eastAsiaTheme="minorEastAsia" w:hAnsiTheme="minorEastAsia" w:cs="Arial" w:hint="eastAsia"/>
          <w:sz w:val="28"/>
          <w:szCs w:val="28"/>
          <w:shd w:val="clear" w:color="auto" w:fill="FFFFFF"/>
        </w:rPr>
        <w:t>1人次参加教育部</w:t>
      </w:r>
      <w:r w:rsidR="003E475A" w:rsidRPr="00C922A6">
        <w:rPr>
          <w:rFonts w:asciiTheme="minorEastAsia" w:eastAsiaTheme="minorEastAsia" w:hAnsiTheme="minorEastAsia" w:cs="Arial" w:hint="eastAsia"/>
          <w:sz w:val="28"/>
          <w:szCs w:val="28"/>
          <w:shd w:val="clear" w:color="auto" w:fill="FFFFFF"/>
        </w:rPr>
        <w:t>专项</w:t>
      </w:r>
      <w:r w:rsidR="00321DE6" w:rsidRPr="00C922A6">
        <w:rPr>
          <w:rFonts w:asciiTheme="minorEastAsia" w:eastAsiaTheme="minorEastAsia" w:hAnsiTheme="minorEastAsia" w:cs="Arial" w:hint="eastAsia"/>
          <w:sz w:val="28"/>
          <w:szCs w:val="28"/>
          <w:shd w:val="clear" w:color="auto" w:fill="FFFFFF"/>
        </w:rPr>
        <w:t>资金检查，</w:t>
      </w:r>
      <w:r w:rsidRPr="00C922A6">
        <w:rPr>
          <w:rFonts w:asciiTheme="minorEastAsia" w:eastAsiaTheme="minorEastAsia" w:hAnsiTheme="minorEastAsia" w:cs="Arial"/>
          <w:sz w:val="28"/>
          <w:szCs w:val="28"/>
          <w:shd w:val="clear" w:color="auto" w:fill="FFFFFF"/>
        </w:rPr>
        <w:t>1</w:t>
      </w:r>
      <w:r w:rsidRPr="00C922A6">
        <w:rPr>
          <w:rFonts w:asciiTheme="minorEastAsia" w:eastAsiaTheme="minorEastAsia" w:hAnsiTheme="minorEastAsia" w:cs="Arial" w:hint="eastAsia"/>
          <w:sz w:val="28"/>
          <w:szCs w:val="28"/>
          <w:shd w:val="clear" w:color="auto" w:fill="FFFFFF"/>
        </w:rPr>
        <w:t>人次参加校内巡察工作。</w:t>
      </w:r>
      <w:r w:rsidRPr="00C922A6">
        <w:rPr>
          <w:rFonts w:asciiTheme="minorEastAsia" w:eastAsiaTheme="minorEastAsia" w:hAnsiTheme="minorEastAsia" w:hint="eastAsia"/>
          <w:sz w:val="28"/>
          <w:szCs w:val="28"/>
        </w:rPr>
        <w:t>通过政治理论学习和业务实践，不断提高审计队伍的业务水平和工作能力。</w:t>
      </w:r>
    </w:p>
    <w:p w:rsidR="00B13D8F" w:rsidRPr="00C922A6" w:rsidRDefault="00B13D8F" w:rsidP="00C922A6">
      <w:pPr>
        <w:tabs>
          <w:tab w:val="left" w:pos="720"/>
        </w:tabs>
        <w:spacing w:line="560" w:lineRule="exact"/>
        <w:ind w:firstLineChars="200" w:firstLine="560"/>
        <w:rPr>
          <w:rFonts w:asciiTheme="minorEastAsia" w:eastAsiaTheme="minorEastAsia" w:hAnsiTheme="minorEastAsia"/>
          <w:sz w:val="28"/>
          <w:szCs w:val="28"/>
        </w:rPr>
      </w:pPr>
      <w:r w:rsidRPr="00C922A6">
        <w:rPr>
          <w:rFonts w:asciiTheme="minorEastAsia" w:eastAsiaTheme="minorEastAsia" w:hAnsiTheme="minorEastAsia" w:hint="eastAsia"/>
          <w:sz w:val="28"/>
          <w:szCs w:val="28"/>
        </w:rPr>
        <w:t>在新的一年中，审计处将</w:t>
      </w:r>
      <w:r w:rsidRPr="00C922A6">
        <w:rPr>
          <w:rFonts w:asciiTheme="minorEastAsia" w:eastAsiaTheme="minorEastAsia" w:hAnsiTheme="minorEastAsia" w:cs="Arial" w:hint="eastAsia"/>
          <w:sz w:val="28"/>
          <w:szCs w:val="28"/>
          <w:shd w:val="clear" w:color="auto" w:fill="FFFFFF"/>
        </w:rPr>
        <w:t>继续以习近平新时代中国特色社会主义思想为指导，认真贯彻习近平总书记关于深化审计体制改革的重要论述，</w:t>
      </w:r>
      <w:r w:rsidR="003C6DF0" w:rsidRPr="00C922A6">
        <w:rPr>
          <w:rFonts w:asciiTheme="minorEastAsia" w:eastAsiaTheme="minorEastAsia" w:hAnsiTheme="minorEastAsia"/>
          <w:sz w:val="28"/>
          <w:szCs w:val="28"/>
        </w:rPr>
        <w:t>巩固拓展主题教育成果</w:t>
      </w:r>
      <w:r w:rsidR="003C6DF0" w:rsidRPr="00C922A6">
        <w:rPr>
          <w:rFonts w:asciiTheme="minorEastAsia" w:eastAsiaTheme="minorEastAsia" w:hAnsiTheme="minorEastAsia" w:hint="eastAsia"/>
          <w:sz w:val="28"/>
          <w:szCs w:val="28"/>
        </w:rPr>
        <w:t>，</w:t>
      </w:r>
      <w:r w:rsidRPr="00C922A6">
        <w:rPr>
          <w:rFonts w:asciiTheme="minorEastAsia" w:eastAsiaTheme="minorEastAsia" w:hAnsiTheme="minorEastAsia" w:hint="eastAsia"/>
          <w:sz w:val="28"/>
          <w:szCs w:val="28"/>
        </w:rPr>
        <w:t>以更高的政治标准与站位吃透、弄懂党和国家关于内部审计文件精神，做实学校在党建、教学、科研、人事等方面提出一系列新要求、新举措，增强做好新时代内审工作的政治责任感、历史使命感和职业荣誉感；</w:t>
      </w:r>
      <w:r w:rsidRPr="00C922A6">
        <w:rPr>
          <w:rFonts w:asciiTheme="minorEastAsia" w:eastAsiaTheme="minorEastAsia" w:hAnsiTheme="minorEastAsia" w:cs="Arial" w:hint="eastAsia"/>
          <w:sz w:val="28"/>
          <w:szCs w:val="28"/>
          <w:shd w:val="clear" w:color="auto" w:fill="FFFFFF"/>
        </w:rPr>
        <w:t>对标</w:t>
      </w:r>
      <w:r w:rsidR="003C6DF0" w:rsidRPr="00C922A6">
        <w:rPr>
          <w:rFonts w:asciiTheme="minorEastAsia" w:eastAsiaTheme="minorEastAsia" w:hAnsiTheme="minorEastAsia" w:cs="Arial" w:hint="eastAsia"/>
          <w:sz w:val="28"/>
          <w:szCs w:val="28"/>
          <w:shd w:val="clear" w:color="auto" w:fill="FFFFFF"/>
        </w:rPr>
        <w:t>对表</w:t>
      </w:r>
      <w:r w:rsidRPr="00C922A6">
        <w:rPr>
          <w:rFonts w:asciiTheme="minorEastAsia" w:eastAsiaTheme="minorEastAsia" w:hAnsiTheme="minorEastAsia" w:cs="Arial" w:hint="eastAsia"/>
          <w:sz w:val="28"/>
          <w:szCs w:val="28"/>
          <w:shd w:val="clear" w:color="auto" w:fill="FFFFFF"/>
        </w:rPr>
        <w:t>学校和上级部门的新精神新要求，系统梳理和诊断现有的规章制度和政策文件，认真做好“废、改、立、释”各项工作，</w:t>
      </w:r>
      <w:r w:rsidRPr="00C922A6">
        <w:rPr>
          <w:rFonts w:asciiTheme="minorEastAsia" w:eastAsiaTheme="minorEastAsia" w:hAnsiTheme="minorEastAsia" w:hint="eastAsia"/>
          <w:sz w:val="28"/>
          <w:szCs w:val="28"/>
        </w:rPr>
        <w:t>优化工作流程，规范审计行为；</w:t>
      </w:r>
      <w:r w:rsidR="003C6DF0" w:rsidRPr="00C922A6">
        <w:rPr>
          <w:rFonts w:asciiTheme="minorEastAsia" w:eastAsiaTheme="minorEastAsia" w:hAnsiTheme="minorEastAsia" w:cs="Arial" w:hint="eastAsia"/>
          <w:sz w:val="28"/>
          <w:szCs w:val="28"/>
          <w:shd w:val="clear" w:color="auto" w:fill="FFFFFF"/>
        </w:rPr>
        <w:t>积极稳妥推进审计全覆盖</w:t>
      </w:r>
      <w:r w:rsidRPr="00C922A6">
        <w:rPr>
          <w:rFonts w:asciiTheme="minorEastAsia" w:eastAsiaTheme="minorEastAsia" w:hAnsiTheme="minorEastAsia" w:cs="Arial" w:hint="eastAsia"/>
          <w:sz w:val="28"/>
          <w:szCs w:val="28"/>
          <w:shd w:val="clear" w:color="auto" w:fill="FFFFFF"/>
        </w:rPr>
        <w:t>，将审计工作前移，做好事前预防</w:t>
      </w:r>
      <w:r w:rsidR="00E672AE" w:rsidRPr="00C922A6">
        <w:rPr>
          <w:rFonts w:asciiTheme="minorEastAsia" w:eastAsiaTheme="minorEastAsia" w:hAnsiTheme="minorEastAsia" w:cs="Arial" w:hint="eastAsia"/>
          <w:sz w:val="28"/>
          <w:szCs w:val="28"/>
          <w:shd w:val="clear" w:color="auto" w:fill="FFFFFF"/>
        </w:rPr>
        <w:t>、</w:t>
      </w:r>
      <w:r w:rsidRPr="00C922A6">
        <w:rPr>
          <w:rFonts w:asciiTheme="minorEastAsia" w:eastAsiaTheme="minorEastAsia" w:hAnsiTheme="minorEastAsia" w:cs="Arial" w:hint="eastAsia"/>
          <w:sz w:val="28"/>
          <w:szCs w:val="28"/>
          <w:shd w:val="clear" w:color="auto" w:fill="FFFFFF"/>
        </w:rPr>
        <w:t>事中跟踪审计，做到应审尽审、凡审必</w:t>
      </w:r>
      <w:r w:rsidRPr="00C922A6">
        <w:rPr>
          <w:rFonts w:asciiTheme="minorEastAsia" w:eastAsiaTheme="minorEastAsia" w:hAnsiTheme="minorEastAsia" w:hint="eastAsia"/>
          <w:sz w:val="28"/>
          <w:szCs w:val="28"/>
        </w:rPr>
        <w:t>严、严肃问责；采取“走出去”、“请进来”等多种方式进行学习培训，不断提高审计人员的业务能力，努力建设一支让党放心、师生员工满意的高素质专业化审计队伍，为学校“双一流”建设和内涵式发展提供坚强的保障。</w:t>
      </w:r>
    </w:p>
    <w:p w:rsidR="00B13D8F" w:rsidRPr="00503630" w:rsidRDefault="00B13D8F" w:rsidP="00A23DAC">
      <w:pPr>
        <w:pStyle w:val="a9"/>
        <w:spacing w:beforeLines="0" w:afterLines="0" w:line="560" w:lineRule="exact"/>
        <w:ind w:firstLineChars="200" w:firstLine="580"/>
        <w:rPr>
          <w:rFonts w:ascii="宋体"/>
          <w:sz w:val="29"/>
          <w:szCs w:val="29"/>
        </w:rPr>
      </w:pPr>
      <w:r w:rsidRPr="00503630">
        <w:rPr>
          <w:rFonts w:ascii="宋体" w:hAnsi="宋体"/>
          <w:sz w:val="29"/>
          <w:szCs w:val="29"/>
        </w:rPr>
        <w:t xml:space="preserve">                                          </w:t>
      </w:r>
      <w:r w:rsidR="00C922A6">
        <w:rPr>
          <w:rFonts w:ascii="宋体" w:hAnsi="宋体"/>
          <w:sz w:val="29"/>
          <w:szCs w:val="29"/>
        </w:rPr>
        <w:t xml:space="preserve">                          </w:t>
      </w:r>
    </w:p>
    <w:sectPr w:rsidR="00B13D8F" w:rsidRPr="00503630" w:rsidSect="008901FD">
      <w:footerReference w:type="default" r:id="rId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C13" w:rsidRDefault="00413C13" w:rsidP="008901FD">
      <w:r>
        <w:separator/>
      </w:r>
    </w:p>
  </w:endnote>
  <w:endnote w:type="continuationSeparator" w:id="1">
    <w:p w:rsidR="00413C13" w:rsidRDefault="00413C13" w:rsidP="00890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8F" w:rsidRDefault="00137759">
    <w:pPr>
      <w:pStyle w:val="a5"/>
      <w:jc w:val="center"/>
    </w:pPr>
    <w:fldSimple w:instr=" PAGE   \* MERGEFORMAT ">
      <w:r w:rsidR="00E312A0" w:rsidRPr="00E312A0">
        <w:rPr>
          <w:noProof/>
          <w:lang w:val="zh-CN"/>
        </w:rPr>
        <w:t>-</w:t>
      </w:r>
      <w:r w:rsidR="00E312A0">
        <w:rPr>
          <w:noProof/>
        </w:rPr>
        <w:t xml:space="preserve"> 1 -</w:t>
      </w:r>
    </w:fldSimple>
  </w:p>
  <w:p w:rsidR="00B13D8F" w:rsidRDefault="00B13D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C13" w:rsidRDefault="00413C13" w:rsidP="008901FD">
      <w:r>
        <w:separator/>
      </w:r>
    </w:p>
  </w:footnote>
  <w:footnote w:type="continuationSeparator" w:id="1">
    <w:p w:rsidR="00413C13" w:rsidRDefault="00413C13" w:rsidP="00890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9A6"/>
    <w:rsid w:val="0000022B"/>
    <w:rsid w:val="00002C05"/>
    <w:rsid w:val="0000375B"/>
    <w:rsid w:val="000065EC"/>
    <w:rsid w:val="000074EA"/>
    <w:rsid w:val="00010F42"/>
    <w:rsid w:val="00020263"/>
    <w:rsid w:val="00020919"/>
    <w:rsid w:val="000226E5"/>
    <w:rsid w:val="00024E03"/>
    <w:rsid w:val="000340FB"/>
    <w:rsid w:val="000459CD"/>
    <w:rsid w:val="00045AA1"/>
    <w:rsid w:val="00057627"/>
    <w:rsid w:val="000607E5"/>
    <w:rsid w:val="00065D35"/>
    <w:rsid w:val="0008349B"/>
    <w:rsid w:val="00087585"/>
    <w:rsid w:val="00093952"/>
    <w:rsid w:val="00093D9C"/>
    <w:rsid w:val="00096422"/>
    <w:rsid w:val="000B1692"/>
    <w:rsid w:val="000B2951"/>
    <w:rsid w:val="000B4786"/>
    <w:rsid w:val="000C7E0D"/>
    <w:rsid w:val="000D023C"/>
    <w:rsid w:val="000D0619"/>
    <w:rsid w:val="000D4E88"/>
    <w:rsid w:val="000F1B02"/>
    <w:rsid w:val="00100B56"/>
    <w:rsid w:val="0010515F"/>
    <w:rsid w:val="00107385"/>
    <w:rsid w:val="001103EE"/>
    <w:rsid w:val="0011587F"/>
    <w:rsid w:val="00121D19"/>
    <w:rsid w:val="00131B33"/>
    <w:rsid w:val="0013668C"/>
    <w:rsid w:val="00137759"/>
    <w:rsid w:val="00140F7B"/>
    <w:rsid w:val="00145749"/>
    <w:rsid w:val="00153D85"/>
    <w:rsid w:val="00164332"/>
    <w:rsid w:val="0016709F"/>
    <w:rsid w:val="0017009F"/>
    <w:rsid w:val="00177E35"/>
    <w:rsid w:val="00177F25"/>
    <w:rsid w:val="001A0091"/>
    <w:rsid w:val="001A735C"/>
    <w:rsid w:val="001B3D14"/>
    <w:rsid w:val="001C1580"/>
    <w:rsid w:val="001C7827"/>
    <w:rsid w:val="001D33B5"/>
    <w:rsid w:val="001D436E"/>
    <w:rsid w:val="001D54BE"/>
    <w:rsid w:val="001D74F1"/>
    <w:rsid w:val="001E16F9"/>
    <w:rsid w:val="001E1AEF"/>
    <w:rsid w:val="001F24B1"/>
    <w:rsid w:val="001F6D0A"/>
    <w:rsid w:val="002004DA"/>
    <w:rsid w:val="00201C99"/>
    <w:rsid w:val="00203B1F"/>
    <w:rsid w:val="00204322"/>
    <w:rsid w:val="0020447F"/>
    <w:rsid w:val="00204F45"/>
    <w:rsid w:val="002224F6"/>
    <w:rsid w:val="0022624D"/>
    <w:rsid w:val="00232FFE"/>
    <w:rsid w:val="00234B0E"/>
    <w:rsid w:val="00237A9D"/>
    <w:rsid w:val="00260B55"/>
    <w:rsid w:val="00265220"/>
    <w:rsid w:val="00267F93"/>
    <w:rsid w:val="00272E99"/>
    <w:rsid w:val="00275E1E"/>
    <w:rsid w:val="002809EF"/>
    <w:rsid w:val="00285DC1"/>
    <w:rsid w:val="002863D5"/>
    <w:rsid w:val="00290689"/>
    <w:rsid w:val="00295E47"/>
    <w:rsid w:val="002B234F"/>
    <w:rsid w:val="002B2C12"/>
    <w:rsid w:val="002B7CB3"/>
    <w:rsid w:val="002C3A14"/>
    <w:rsid w:val="002C49A6"/>
    <w:rsid w:val="002C6452"/>
    <w:rsid w:val="002F2390"/>
    <w:rsid w:val="002F4BA7"/>
    <w:rsid w:val="00311F9D"/>
    <w:rsid w:val="00321DE6"/>
    <w:rsid w:val="00333EA5"/>
    <w:rsid w:val="003346F4"/>
    <w:rsid w:val="00336549"/>
    <w:rsid w:val="0035043D"/>
    <w:rsid w:val="00370DBB"/>
    <w:rsid w:val="00373DF7"/>
    <w:rsid w:val="003742AD"/>
    <w:rsid w:val="00383869"/>
    <w:rsid w:val="00384DC9"/>
    <w:rsid w:val="003913ED"/>
    <w:rsid w:val="00396FC4"/>
    <w:rsid w:val="003B627C"/>
    <w:rsid w:val="003C6DF0"/>
    <w:rsid w:val="003D3DFF"/>
    <w:rsid w:val="003E230F"/>
    <w:rsid w:val="003E475A"/>
    <w:rsid w:val="003F2028"/>
    <w:rsid w:val="003F33D2"/>
    <w:rsid w:val="00402844"/>
    <w:rsid w:val="004048A4"/>
    <w:rsid w:val="00411A53"/>
    <w:rsid w:val="00412922"/>
    <w:rsid w:val="00413C13"/>
    <w:rsid w:val="00417B39"/>
    <w:rsid w:val="00423219"/>
    <w:rsid w:val="00444AEA"/>
    <w:rsid w:val="00446AC6"/>
    <w:rsid w:val="00451CF2"/>
    <w:rsid w:val="00484848"/>
    <w:rsid w:val="0048621F"/>
    <w:rsid w:val="004A1DE0"/>
    <w:rsid w:val="004B14B3"/>
    <w:rsid w:val="004C7C5A"/>
    <w:rsid w:val="004D0E26"/>
    <w:rsid w:val="004D4F61"/>
    <w:rsid w:val="004F1ABF"/>
    <w:rsid w:val="00502407"/>
    <w:rsid w:val="00503630"/>
    <w:rsid w:val="00515651"/>
    <w:rsid w:val="00527CF2"/>
    <w:rsid w:val="00530118"/>
    <w:rsid w:val="005403B4"/>
    <w:rsid w:val="00545823"/>
    <w:rsid w:val="00545CA4"/>
    <w:rsid w:val="0056125E"/>
    <w:rsid w:val="0056387B"/>
    <w:rsid w:val="00595FBA"/>
    <w:rsid w:val="005C439E"/>
    <w:rsid w:val="005C550D"/>
    <w:rsid w:val="005D2798"/>
    <w:rsid w:val="005D6507"/>
    <w:rsid w:val="005F0771"/>
    <w:rsid w:val="005F5960"/>
    <w:rsid w:val="005F7759"/>
    <w:rsid w:val="005F7C53"/>
    <w:rsid w:val="00606912"/>
    <w:rsid w:val="006243A8"/>
    <w:rsid w:val="00626D21"/>
    <w:rsid w:val="00627666"/>
    <w:rsid w:val="00642F04"/>
    <w:rsid w:val="0065556F"/>
    <w:rsid w:val="00660B40"/>
    <w:rsid w:val="006622A6"/>
    <w:rsid w:val="00662450"/>
    <w:rsid w:val="00664EE2"/>
    <w:rsid w:val="00680291"/>
    <w:rsid w:val="00684D43"/>
    <w:rsid w:val="006960F6"/>
    <w:rsid w:val="006B78F7"/>
    <w:rsid w:val="006E2CCA"/>
    <w:rsid w:val="006E43A2"/>
    <w:rsid w:val="006F58AD"/>
    <w:rsid w:val="006F7E66"/>
    <w:rsid w:val="00703ADD"/>
    <w:rsid w:val="00711020"/>
    <w:rsid w:val="0072608D"/>
    <w:rsid w:val="00732B10"/>
    <w:rsid w:val="00753D62"/>
    <w:rsid w:val="007551F2"/>
    <w:rsid w:val="00774ED7"/>
    <w:rsid w:val="00780F61"/>
    <w:rsid w:val="00790C18"/>
    <w:rsid w:val="007926E4"/>
    <w:rsid w:val="007B1758"/>
    <w:rsid w:val="007B71C4"/>
    <w:rsid w:val="007B74AC"/>
    <w:rsid w:val="007C12E9"/>
    <w:rsid w:val="007E1446"/>
    <w:rsid w:val="007E4ABE"/>
    <w:rsid w:val="007E6DFE"/>
    <w:rsid w:val="007E7FC9"/>
    <w:rsid w:val="007F2EFA"/>
    <w:rsid w:val="007F344B"/>
    <w:rsid w:val="007F38CD"/>
    <w:rsid w:val="007F5C91"/>
    <w:rsid w:val="00803AB4"/>
    <w:rsid w:val="00812E16"/>
    <w:rsid w:val="008174F3"/>
    <w:rsid w:val="008401D2"/>
    <w:rsid w:val="008424FF"/>
    <w:rsid w:val="008429DB"/>
    <w:rsid w:val="00855377"/>
    <w:rsid w:val="00860BB8"/>
    <w:rsid w:val="008642DB"/>
    <w:rsid w:val="00866C78"/>
    <w:rsid w:val="00867425"/>
    <w:rsid w:val="0087233D"/>
    <w:rsid w:val="00874FC6"/>
    <w:rsid w:val="0087762D"/>
    <w:rsid w:val="008901FD"/>
    <w:rsid w:val="008904AC"/>
    <w:rsid w:val="00891A15"/>
    <w:rsid w:val="008A5F30"/>
    <w:rsid w:val="008B5713"/>
    <w:rsid w:val="008C2257"/>
    <w:rsid w:val="008C4643"/>
    <w:rsid w:val="008D73BD"/>
    <w:rsid w:val="008E5C5C"/>
    <w:rsid w:val="008F12F8"/>
    <w:rsid w:val="008F7332"/>
    <w:rsid w:val="00902AC3"/>
    <w:rsid w:val="00903304"/>
    <w:rsid w:val="00911E65"/>
    <w:rsid w:val="00932AB6"/>
    <w:rsid w:val="00950E46"/>
    <w:rsid w:val="00951414"/>
    <w:rsid w:val="00951B8C"/>
    <w:rsid w:val="00951E03"/>
    <w:rsid w:val="00952A4B"/>
    <w:rsid w:val="0095708A"/>
    <w:rsid w:val="00990CC0"/>
    <w:rsid w:val="00992524"/>
    <w:rsid w:val="00996A8F"/>
    <w:rsid w:val="009A3AD2"/>
    <w:rsid w:val="009A5261"/>
    <w:rsid w:val="009B1C05"/>
    <w:rsid w:val="009B1E5D"/>
    <w:rsid w:val="009B350F"/>
    <w:rsid w:val="009B42A5"/>
    <w:rsid w:val="009C311F"/>
    <w:rsid w:val="009C5B87"/>
    <w:rsid w:val="009D2EFF"/>
    <w:rsid w:val="009E59CE"/>
    <w:rsid w:val="009F03B4"/>
    <w:rsid w:val="00A12E2F"/>
    <w:rsid w:val="00A1739B"/>
    <w:rsid w:val="00A23DAC"/>
    <w:rsid w:val="00A27839"/>
    <w:rsid w:val="00A510D3"/>
    <w:rsid w:val="00A60087"/>
    <w:rsid w:val="00A84082"/>
    <w:rsid w:val="00A90885"/>
    <w:rsid w:val="00A95DB5"/>
    <w:rsid w:val="00AA08C1"/>
    <w:rsid w:val="00AA16CF"/>
    <w:rsid w:val="00AA2378"/>
    <w:rsid w:val="00AB48C3"/>
    <w:rsid w:val="00AC3E86"/>
    <w:rsid w:val="00AD035C"/>
    <w:rsid w:val="00AE7FCC"/>
    <w:rsid w:val="00AF5A59"/>
    <w:rsid w:val="00B13D8F"/>
    <w:rsid w:val="00B14ECA"/>
    <w:rsid w:val="00B36644"/>
    <w:rsid w:val="00B579EC"/>
    <w:rsid w:val="00B7128B"/>
    <w:rsid w:val="00B751E5"/>
    <w:rsid w:val="00B91F94"/>
    <w:rsid w:val="00B9517A"/>
    <w:rsid w:val="00B97303"/>
    <w:rsid w:val="00BA489C"/>
    <w:rsid w:val="00BA6211"/>
    <w:rsid w:val="00BB452C"/>
    <w:rsid w:val="00BC58EE"/>
    <w:rsid w:val="00BF37F9"/>
    <w:rsid w:val="00BF39AA"/>
    <w:rsid w:val="00C17F2F"/>
    <w:rsid w:val="00C311A4"/>
    <w:rsid w:val="00C35047"/>
    <w:rsid w:val="00C375D6"/>
    <w:rsid w:val="00C406BC"/>
    <w:rsid w:val="00C744F1"/>
    <w:rsid w:val="00C922A6"/>
    <w:rsid w:val="00C92E59"/>
    <w:rsid w:val="00C9445A"/>
    <w:rsid w:val="00C9620B"/>
    <w:rsid w:val="00C97AFD"/>
    <w:rsid w:val="00CA416F"/>
    <w:rsid w:val="00CB7127"/>
    <w:rsid w:val="00CD3554"/>
    <w:rsid w:val="00CD58F9"/>
    <w:rsid w:val="00CD7ED4"/>
    <w:rsid w:val="00CE0567"/>
    <w:rsid w:val="00CE5037"/>
    <w:rsid w:val="00CF0001"/>
    <w:rsid w:val="00CF022D"/>
    <w:rsid w:val="00D15706"/>
    <w:rsid w:val="00D21ACF"/>
    <w:rsid w:val="00D2307B"/>
    <w:rsid w:val="00D36C42"/>
    <w:rsid w:val="00D53FC8"/>
    <w:rsid w:val="00D6211B"/>
    <w:rsid w:val="00D7547D"/>
    <w:rsid w:val="00D75606"/>
    <w:rsid w:val="00D83DB1"/>
    <w:rsid w:val="00D9079B"/>
    <w:rsid w:val="00D97B7A"/>
    <w:rsid w:val="00DA1C56"/>
    <w:rsid w:val="00DA2018"/>
    <w:rsid w:val="00DB0B8A"/>
    <w:rsid w:val="00DB28D7"/>
    <w:rsid w:val="00DB7BD2"/>
    <w:rsid w:val="00DD02E5"/>
    <w:rsid w:val="00DD6E93"/>
    <w:rsid w:val="00DE40E9"/>
    <w:rsid w:val="00DE6D2B"/>
    <w:rsid w:val="00DF71E9"/>
    <w:rsid w:val="00E005EC"/>
    <w:rsid w:val="00E014C8"/>
    <w:rsid w:val="00E01DE2"/>
    <w:rsid w:val="00E07D70"/>
    <w:rsid w:val="00E20209"/>
    <w:rsid w:val="00E312A0"/>
    <w:rsid w:val="00E370A4"/>
    <w:rsid w:val="00E462E0"/>
    <w:rsid w:val="00E50303"/>
    <w:rsid w:val="00E6228A"/>
    <w:rsid w:val="00E65701"/>
    <w:rsid w:val="00E672AE"/>
    <w:rsid w:val="00E7421F"/>
    <w:rsid w:val="00E773D8"/>
    <w:rsid w:val="00E77ECD"/>
    <w:rsid w:val="00E81AD5"/>
    <w:rsid w:val="00EA2F65"/>
    <w:rsid w:val="00EB0F39"/>
    <w:rsid w:val="00EB4E41"/>
    <w:rsid w:val="00EC606B"/>
    <w:rsid w:val="00EC71D2"/>
    <w:rsid w:val="00ED1AC2"/>
    <w:rsid w:val="00ED7BCE"/>
    <w:rsid w:val="00EF2442"/>
    <w:rsid w:val="00EF2FF0"/>
    <w:rsid w:val="00EF54BC"/>
    <w:rsid w:val="00EF62BB"/>
    <w:rsid w:val="00EF683C"/>
    <w:rsid w:val="00F06E89"/>
    <w:rsid w:val="00F113F1"/>
    <w:rsid w:val="00F17A90"/>
    <w:rsid w:val="00F215EC"/>
    <w:rsid w:val="00F22EE8"/>
    <w:rsid w:val="00F24266"/>
    <w:rsid w:val="00F30BD9"/>
    <w:rsid w:val="00F6297A"/>
    <w:rsid w:val="00F62D6C"/>
    <w:rsid w:val="00F773AF"/>
    <w:rsid w:val="00F85996"/>
    <w:rsid w:val="00F915E9"/>
    <w:rsid w:val="00FA2090"/>
    <w:rsid w:val="00FA64DD"/>
    <w:rsid w:val="00FB077E"/>
    <w:rsid w:val="00FD7E57"/>
    <w:rsid w:val="00FE52D3"/>
    <w:rsid w:val="00FE7489"/>
    <w:rsid w:val="00FF1C18"/>
    <w:rsid w:val="00FF2DAD"/>
    <w:rsid w:val="00FF77B7"/>
    <w:rsid w:val="0ABA2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FD"/>
    <w:pPr>
      <w:widowControl w:val="0"/>
      <w:jc w:val="both"/>
    </w:pPr>
    <w:rPr>
      <w:kern w:val="2"/>
      <w:sz w:val="21"/>
      <w:szCs w:val="22"/>
    </w:rPr>
  </w:style>
  <w:style w:type="paragraph" w:styleId="1">
    <w:name w:val="heading 1"/>
    <w:basedOn w:val="a"/>
    <w:link w:val="1Char"/>
    <w:uiPriority w:val="9"/>
    <w:qFormat/>
    <w:locked/>
    <w:rsid w:val="0099252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8901FD"/>
    <w:pPr>
      <w:jc w:val="left"/>
    </w:pPr>
  </w:style>
  <w:style w:type="character" w:customStyle="1" w:styleId="Char">
    <w:name w:val="批注文字 Char"/>
    <w:basedOn w:val="a0"/>
    <w:link w:val="a3"/>
    <w:uiPriority w:val="99"/>
    <w:semiHidden/>
    <w:locked/>
    <w:rsid w:val="008901FD"/>
    <w:rPr>
      <w:rFonts w:cs="Times New Roman"/>
    </w:rPr>
  </w:style>
  <w:style w:type="paragraph" w:styleId="a4">
    <w:name w:val="Balloon Text"/>
    <w:basedOn w:val="a"/>
    <w:link w:val="Char0"/>
    <w:uiPriority w:val="99"/>
    <w:semiHidden/>
    <w:rsid w:val="008901FD"/>
    <w:rPr>
      <w:sz w:val="18"/>
      <w:szCs w:val="18"/>
    </w:rPr>
  </w:style>
  <w:style w:type="character" w:customStyle="1" w:styleId="Char0">
    <w:name w:val="批注框文本 Char"/>
    <w:basedOn w:val="a0"/>
    <w:link w:val="a4"/>
    <w:uiPriority w:val="99"/>
    <w:semiHidden/>
    <w:locked/>
    <w:rsid w:val="008901FD"/>
    <w:rPr>
      <w:rFonts w:cs="Times New Roman"/>
      <w:sz w:val="18"/>
      <w:szCs w:val="18"/>
    </w:rPr>
  </w:style>
  <w:style w:type="paragraph" w:styleId="a5">
    <w:name w:val="footer"/>
    <w:basedOn w:val="a"/>
    <w:link w:val="Char1"/>
    <w:uiPriority w:val="99"/>
    <w:rsid w:val="008901FD"/>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8901FD"/>
    <w:rPr>
      <w:rFonts w:cs="Times New Roman"/>
      <w:sz w:val="18"/>
      <w:szCs w:val="18"/>
    </w:rPr>
  </w:style>
  <w:style w:type="paragraph" w:styleId="a6">
    <w:name w:val="header"/>
    <w:basedOn w:val="a"/>
    <w:link w:val="Char2"/>
    <w:uiPriority w:val="99"/>
    <w:semiHidden/>
    <w:rsid w:val="008901F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8901FD"/>
    <w:rPr>
      <w:rFonts w:cs="Times New Roman"/>
      <w:sz w:val="18"/>
      <w:szCs w:val="18"/>
    </w:rPr>
  </w:style>
  <w:style w:type="paragraph" w:styleId="a7">
    <w:name w:val="Normal (Web)"/>
    <w:basedOn w:val="a"/>
    <w:uiPriority w:val="99"/>
    <w:rsid w:val="008901FD"/>
    <w:pPr>
      <w:widowControl/>
      <w:spacing w:beforeAutospacing="1" w:afterAutospacing="1"/>
      <w:jc w:val="left"/>
    </w:pPr>
    <w:rPr>
      <w:rFonts w:ascii="宋体" w:hAnsi="宋体" w:cs="宋体"/>
      <w:kern w:val="0"/>
      <w:sz w:val="24"/>
      <w:szCs w:val="24"/>
    </w:rPr>
  </w:style>
  <w:style w:type="character" w:styleId="a8">
    <w:name w:val="Emphasis"/>
    <w:basedOn w:val="a0"/>
    <w:uiPriority w:val="20"/>
    <w:qFormat/>
    <w:rsid w:val="008901FD"/>
    <w:rPr>
      <w:rFonts w:cs="Times New Roman"/>
      <w:i/>
      <w:iCs/>
    </w:rPr>
  </w:style>
  <w:style w:type="paragraph" w:styleId="a9">
    <w:name w:val="No Spacing"/>
    <w:uiPriority w:val="99"/>
    <w:qFormat/>
    <w:rsid w:val="008901FD"/>
    <w:pPr>
      <w:widowControl w:val="0"/>
      <w:spacing w:beforeLines="50" w:afterLines="50"/>
      <w:jc w:val="both"/>
    </w:pPr>
    <w:rPr>
      <w:kern w:val="2"/>
      <w:sz w:val="21"/>
      <w:szCs w:val="22"/>
    </w:rPr>
  </w:style>
  <w:style w:type="paragraph" w:customStyle="1" w:styleId="western">
    <w:name w:val="western"/>
    <w:basedOn w:val="a"/>
    <w:uiPriority w:val="99"/>
    <w:rsid w:val="008901FD"/>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3"/>
    <w:uiPriority w:val="99"/>
    <w:semiHidden/>
    <w:rsid w:val="00E773D8"/>
    <w:pPr>
      <w:ind w:leftChars="2500" w:left="100"/>
    </w:pPr>
  </w:style>
  <w:style w:type="character" w:customStyle="1" w:styleId="Char3">
    <w:name w:val="日期 Char"/>
    <w:basedOn w:val="a0"/>
    <w:link w:val="aa"/>
    <w:uiPriority w:val="99"/>
    <w:semiHidden/>
    <w:locked/>
    <w:rsid w:val="00E773D8"/>
    <w:rPr>
      <w:rFonts w:cs="Times New Roman"/>
      <w:kern w:val="2"/>
      <w:sz w:val="22"/>
      <w:szCs w:val="22"/>
    </w:rPr>
  </w:style>
  <w:style w:type="character" w:styleId="ab">
    <w:name w:val="annotation reference"/>
    <w:basedOn w:val="a0"/>
    <w:uiPriority w:val="99"/>
    <w:semiHidden/>
    <w:rsid w:val="00680291"/>
    <w:rPr>
      <w:rFonts w:cs="Times New Roman"/>
      <w:sz w:val="21"/>
      <w:szCs w:val="21"/>
    </w:rPr>
  </w:style>
  <w:style w:type="paragraph" w:styleId="ac">
    <w:name w:val="annotation subject"/>
    <w:basedOn w:val="a3"/>
    <w:next w:val="a3"/>
    <w:link w:val="Char4"/>
    <w:uiPriority w:val="99"/>
    <w:semiHidden/>
    <w:rsid w:val="00680291"/>
    <w:rPr>
      <w:b/>
      <w:bCs/>
    </w:rPr>
  </w:style>
  <w:style w:type="character" w:customStyle="1" w:styleId="Char4">
    <w:name w:val="批注主题 Char"/>
    <w:basedOn w:val="Char"/>
    <w:link w:val="ac"/>
    <w:uiPriority w:val="99"/>
    <w:semiHidden/>
    <w:locked/>
    <w:rsid w:val="00680291"/>
    <w:rPr>
      <w:b/>
      <w:bCs/>
      <w:kern w:val="2"/>
      <w:sz w:val="22"/>
      <w:szCs w:val="22"/>
    </w:rPr>
  </w:style>
  <w:style w:type="paragraph" w:styleId="ad">
    <w:name w:val="Revision"/>
    <w:hidden/>
    <w:uiPriority w:val="99"/>
    <w:rsid w:val="00680291"/>
    <w:rPr>
      <w:kern w:val="2"/>
      <w:sz w:val="21"/>
      <w:szCs w:val="22"/>
    </w:rPr>
  </w:style>
  <w:style w:type="character" w:customStyle="1" w:styleId="1Char">
    <w:name w:val="标题 1 Char"/>
    <w:basedOn w:val="a0"/>
    <w:link w:val="1"/>
    <w:uiPriority w:val="9"/>
    <w:rsid w:val="00992524"/>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17429996">
      <w:bodyDiv w:val="1"/>
      <w:marLeft w:val="0"/>
      <w:marRight w:val="0"/>
      <w:marTop w:val="0"/>
      <w:marBottom w:val="0"/>
      <w:divBdr>
        <w:top w:val="none" w:sz="0" w:space="0" w:color="auto"/>
        <w:left w:val="none" w:sz="0" w:space="0" w:color="auto"/>
        <w:bottom w:val="none" w:sz="0" w:space="0" w:color="auto"/>
        <w:right w:val="none" w:sz="0" w:space="0" w:color="auto"/>
      </w:divBdr>
    </w:div>
    <w:div w:id="16188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825</Words>
  <Characters>4708</Characters>
  <Application>Microsoft Office Word</Application>
  <DocSecurity>0</DocSecurity>
  <Lines>39</Lines>
  <Paragraphs>11</Paragraphs>
  <ScaleCrop>false</ScaleCrop>
  <Company>User</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许利明</dc:creator>
  <cp:lastModifiedBy>夏楠楠</cp:lastModifiedBy>
  <cp:revision>15</cp:revision>
  <cp:lastPrinted>2018-12-29T00:40:00Z</cp:lastPrinted>
  <dcterms:created xsi:type="dcterms:W3CDTF">2019-12-25T07:26:00Z</dcterms:created>
  <dcterms:modified xsi:type="dcterms:W3CDTF">2020-05-07T00:55:00Z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